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1E" w:rsidRDefault="0064361E" w:rsidP="0064361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24</w:t>
      </w:r>
    </w:p>
    <w:p w:rsidR="0064361E" w:rsidRDefault="0064361E" w:rsidP="0064361E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361E" w:rsidRPr="00AA768A" w:rsidRDefault="0064361E" w:rsidP="0064361E">
      <w:pPr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щодо попередження випадків травмування учасників освітнього процесу закладів освіти </w:t>
      </w:r>
      <w:proofErr w:type="spellStart"/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2023/2024 навчальному році</w:t>
      </w:r>
    </w:p>
    <w:p w:rsidR="0064361E" w:rsidRPr="00AA768A" w:rsidRDefault="0064361E" w:rsidP="006436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61E" w:rsidRPr="00AA768A" w:rsidRDefault="0064361E" w:rsidP="006436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охорону праці», «Про дорожній рух», «Про забезпечення санітарного та епідемічного благополуччя населення», Указу Президента України від 24.02.2022 </w:t>
      </w:r>
      <w:r w:rsidRPr="00AA768A">
        <w:rPr>
          <w:rFonts w:ascii="Times New Roman" w:hAnsi="Times New Roman" w:cs="Times New Roman"/>
          <w:sz w:val="28"/>
          <w:szCs w:val="28"/>
          <w:lang w:val="uk-UA"/>
        </w:rPr>
        <w:br/>
        <w:t>№ 64/2022 «Про введення воєнного стану в Україні» (зі змінами), затвердженого Законом України від 24.02.2022 № 2102-ІХ, «Положення про порядок розслідування нещасних випадків, що сталися із здобувачами освіти під час освітнього процесу», затвердженого наказом Міністерства освіти і науки України від 16.05.2019 № 659,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№ 1669, «</w:t>
      </w:r>
      <w:r w:rsidRPr="00AA7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дистанційну форму здобуття повної загальної середньої освіти»,</w:t>
      </w:r>
      <w:r w:rsidRPr="00AA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затвердженого наказом </w:t>
      </w:r>
      <w:r w:rsidRPr="00AA768A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AA76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08.09.2020 року №1115, </w:t>
      </w:r>
      <w:r w:rsidRPr="00AA768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застереження випадків травмування учасників освітнього процесу </w:t>
      </w:r>
    </w:p>
    <w:p w:rsidR="0064361E" w:rsidRPr="00AA768A" w:rsidRDefault="0064361E" w:rsidP="0064361E">
      <w:pPr>
        <w:tabs>
          <w:tab w:val="left" w:pos="3644"/>
        </w:tabs>
        <w:ind w:left="142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768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A768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4361E" w:rsidRPr="00AA768A" w:rsidRDefault="0064361E" w:rsidP="006436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4361E" w:rsidRPr="00AA768A" w:rsidRDefault="0064361E" w:rsidP="006436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61E" w:rsidRPr="00AA768A" w:rsidRDefault="0064361E" w:rsidP="0064361E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 xml:space="preserve">1. Керівникам закладів  освіти </w:t>
      </w:r>
      <w:proofErr w:type="spellStart"/>
      <w:r w:rsidRPr="00AA768A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AA768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64361E" w:rsidRPr="00AA768A" w:rsidRDefault="0064361E" w:rsidP="006436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61E" w:rsidRPr="00AA768A" w:rsidRDefault="0064361E" w:rsidP="0064361E">
      <w:pPr>
        <w:numPr>
          <w:ilvl w:val="1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 xml:space="preserve"> Тримати на контролі стан безпеки учасників освітнього процесу.</w:t>
      </w:r>
    </w:p>
    <w:p w:rsidR="0064361E" w:rsidRPr="00AA768A" w:rsidRDefault="0064361E" w:rsidP="0064361E">
      <w:pPr>
        <w:tabs>
          <w:tab w:val="num" w:pos="284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4361E" w:rsidRPr="00AA768A" w:rsidRDefault="0064361E" w:rsidP="0064361E">
      <w:pPr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Організувати проведення з учнями вступного та первинного інструктажу з питань безпеки життєдіяльності.</w:t>
      </w:r>
    </w:p>
    <w:p w:rsidR="0064361E" w:rsidRPr="00AA768A" w:rsidRDefault="0064361E" w:rsidP="0064361E">
      <w:pPr>
        <w:tabs>
          <w:tab w:val="num" w:pos="6096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01.09.2023</w:t>
      </w:r>
    </w:p>
    <w:p w:rsidR="0064361E" w:rsidRPr="00AA768A" w:rsidRDefault="0064361E" w:rsidP="0064361E">
      <w:pPr>
        <w:tabs>
          <w:tab w:val="num" w:pos="5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1.3. Своєчасно інформувати відділ освіти про всі випадки травмування учасників освітнього процесу.</w:t>
      </w:r>
    </w:p>
    <w:p w:rsidR="0064361E" w:rsidRPr="00AA768A" w:rsidRDefault="0064361E" w:rsidP="0064361E">
      <w:pPr>
        <w:tabs>
          <w:tab w:val="num" w:pos="510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4361E" w:rsidRPr="00AA768A" w:rsidRDefault="0064361E" w:rsidP="0064361E">
      <w:pPr>
        <w:tabs>
          <w:tab w:val="num" w:pos="5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1.4. Тримати на особистому контролі дотримання термінів інструктування працівників та учнів закладів освіти з питань охорони праці та безпеки життєдіяльності.</w:t>
      </w:r>
    </w:p>
    <w:p w:rsidR="0064361E" w:rsidRPr="00AA768A" w:rsidRDefault="0064361E" w:rsidP="0064361E">
      <w:pPr>
        <w:tabs>
          <w:tab w:val="num" w:pos="510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4361E" w:rsidRPr="00AA768A" w:rsidRDefault="0064361E" w:rsidP="0064361E">
      <w:p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AA768A">
        <w:rPr>
          <w:rFonts w:ascii="Times New Roman" w:hAnsi="Times New Roman" w:cs="Times New Roman"/>
          <w:sz w:val="28"/>
          <w:lang w:val="uk-UA"/>
        </w:rPr>
        <w:t xml:space="preserve"> Забезпечити належний рівень вивчення учнями правил пожежної та електробезпеки, безпеки дорожнього руху, правил поводження на воді, з газом, з піротехнічними виробами тощо та проведення широкої роз’яснювальної роботи серед батьків щодо необхідності додержання правил безпеки учнями в побуті</w:t>
      </w:r>
      <w:r w:rsidRPr="00AA76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61E" w:rsidRPr="00AA768A" w:rsidRDefault="0064361E" w:rsidP="0064361E">
      <w:pPr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4361E" w:rsidRPr="00AA768A" w:rsidRDefault="0064361E" w:rsidP="0064361E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1.6. Заборонити експлуатацію тимчасових та несправних ділянок електромережі, електрообладнання, нестандартних електрозапобіжників.</w:t>
      </w:r>
    </w:p>
    <w:p w:rsidR="0064361E" w:rsidRPr="00AA768A" w:rsidRDefault="0064361E" w:rsidP="0064361E">
      <w:pPr>
        <w:tabs>
          <w:tab w:val="left" w:pos="284"/>
        </w:tabs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64361E" w:rsidRPr="00AA768A" w:rsidRDefault="0064361E" w:rsidP="0064361E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1.7. Заборонити зберігання пально-мастильних та горючих матеріалів в приміщенні та на території закладу освіти.</w:t>
      </w:r>
    </w:p>
    <w:p w:rsidR="0064361E" w:rsidRPr="00AA768A" w:rsidRDefault="0064361E" w:rsidP="0064361E">
      <w:pPr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64361E" w:rsidRPr="00AA768A" w:rsidRDefault="0064361E" w:rsidP="0064361E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1.8. Привести підвальні приміщення та горища у відповідність до вимог діючих норм пожежної безпеки.</w:t>
      </w:r>
    </w:p>
    <w:p w:rsidR="0064361E" w:rsidRPr="00AA768A" w:rsidRDefault="0064361E" w:rsidP="0064361E">
      <w:pPr>
        <w:ind w:left="426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64361E" w:rsidRPr="00AA768A" w:rsidRDefault="0064361E" w:rsidP="0064361E">
      <w:pPr>
        <w:tabs>
          <w:tab w:val="num" w:pos="5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</w:t>
      </w:r>
      <w:r w:rsidRPr="00AA768A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AA768A">
        <w:rPr>
          <w:rFonts w:ascii="Times New Roman" w:hAnsi="Times New Roman" w:cs="Times New Roman"/>
          <w:sz w:val="28"/>
        </w:rPr>
        <w:t>виконанням</w:t>
      </w:r>
      <w:proofErr w:type="spellEnd"/>
      <w:r w:rsidRPr="00AA768A">
        <w:rPr>
          <w:rFonts w:ascii="Times New Roman" w:hAnsi="Times New Roman" w:cs="Times New Roman"/>
          <w:sz w:val="28"/>
        </w:rPr>
        <w:t xml:space="preserve"> наказу </w:t>
      </w:r>
      <w:proofErr w:type="spellStart"/>
      <w:r w:rsidRPr="00AA768A">
        <w:rPr>
          <w:rFonts w:ascii="Times New Roman" w:hAnsi="Times New Roman" w:cs="Times New Roman"/>
          <w:sz w:val="28"/>
        </w:rPr>
        <w:t>покласти</w:t>
      </w:r>
      <w:proofErr w:type="spellEnd"/>
      <w:r w:rsidRPr="00AA76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A768A">
        <w:rPr>
          <w:rFonts w:ascii="Times New Roman" w:hAnsi="Times New Roman" w:cs="Times New Roman"/>
          <w:sz w:val="28"/>
        </w:rPr>
        <w:t>спеціаліста</w:t>
      </w:r>
      <w:proofErr w:type="spellEnd"/>
      <w:r w:rsidRPr="00AA768A">
        <w:rPr>
          <w:rFonts w:ascii="Times New Roman" w:hAnsi="Times New Roman" w:cs="Times New Roman"/>
          <w:sz w:val="28"/>
        </w:rPr>
        <w:t xml:space="preserve"> ІІ </w:t>
      </w:r>
      <w:proofErr w:type="spellStart"/>
      <w:r w:rsidRPr="00AA768A">
        <w:rPr>
          <w:rFonts w:ascii="Times New Roman" w:hAnsi="Times New Roman" w:cs="Times New Roman"/>
          <w:sz w:val="28"/>
        </w:rPr>
        <w:t>категорії</w:t>
      </w:r>
      <w:proofErr w:type="spellEnd"/>
      <w:r w:rsidRPr="00AA7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768A">
        <w:rPr>
          <w:rFonts w:ascii="Times New Roman" w:hAnsi="Times New Roman" w:cs="Times New Roman"/>
          <w:sz w:val="28"/>
        </w:rPr>
        <w:t>Лілію</w:t>
      </w:r>
      <w:proofErr w:type="spellEnd"/>
      <w:r w:rsidRPr="00AA768A">
        <w:rPr>
          <w:rFonts w:ascii="Times New Roman" w:hAnsi="Times New Roman" w:cs="Times New Roman"/>
          <w:sz w:val="28"/>
        </w:rPr>
        <w:t xml:space="preserve"> ПОПАЗОВУ</w:t>
      </w:r>
      <w:r w:rsidRPr="00AA76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61E" w:rsidRPr="00AA768A" w:rsidRDefault="0064361E" w:rsidP="0064361E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64361E" w:rsidRPr="00AA768A" w:rsidRDefault="0064361E" w:rsidP="006436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61E" w:rsidRPr="00AA768A" w:rsidRDefault="0064361E" w:rsidP="006436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68A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652886" w:rsidRPr="00313945" w:rsidRDefault="00652886" w:rsidP="0064361E">
      <w:pPr>
        <w:pStyle w:val="a3"/>
        <w:spacing w:after="0" w:line="240" w:lineRule="auto"/>
        <w:jc w:val="both"/>
        <w:rPr>
          <w:lang w:val="uk-UA"/>
        </w:rPr>
      </w:pPr>
    </w:p>
    <w:sectPr w:rsidR="00652886" w:rsidRPr="00313945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245A01"/>
    <w:rsid w:val="002C0928"/>
    <w:rsid w:val="00313945"/>
    <w:rsid w:val="004E6135"/>
    <w:rsid w:val="00631070"/>
    <w:rsid w:val="0064361E"/>
    <w:rsid w:val="00652886"/>
    <w:rsid w:val="009C0CBD"/>
    <w:rsid w:val="00A417D6"/>
    <w:rsid w:val="00A9085B"/>
    <w:rsid w:val="00C631E4"/>
    <w:rsid w:val="00D46949"/>
    <w:rsid w:val="00E77AE6"/>
    <w:rsid w:val="00F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9</cp:revision>
  <dcterms:created xsi:type="dcterms:W3CDTF">2023-10-16T12:25:00Z</dcterms:created>
  <dcterms:modified xsi:type="dcterms:W3CDTF">2023-10-16T12:37:00Z</dcterms:modified>
</cp:coreProperties>
</file>