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B2811" w:rsidRDefault="00FB2811" w:rsidP="00FB2811">
      <w:pPr>
        <w:pStyle w:val="a3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 листопада</w:t>
      </w:r>
      <w:r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Нова Водолага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38</w:t>
      </w:r>
    </w:p>
    <w:p w:rsidR="00FB2811" w:rsidRDefault="00FB2811" w:rsidP="00FB2811">
      <w:pPr>
        <w:tabs>
          <w:tab w:val="left" w:pos="5529"/>
        </w:tabs>
        <w:ind w:right="4109"/>
        <w:rPr>
          <w:rFonts w:ascii="Times New Roman" w:hAnsi="Times New Roman"/>
          <w:b/>
          <w:sz w:val="16"/>
          <w:szCs w:val="16"/>
        </w:rPr>
      </w:pPr>
    </w:p>
    <w:p w:rsidR="00FB2811" w:rsidRDefault="00FB2811" w:rsidP="00FB2811">
      <w:pPr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ідсумки </w:t>
      </w:r>
      <w:proofErr w:type="spellStart"/>
      <w:r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мовно-літературних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конкурсів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в</w:t>
      </w:r>
      <w:r>
        <w:rPr>
          <w:rFonts w:ascii="Times New Roman" w:hAnsi="Times New Roman"/>
          <w:b/>
          <w:sz w:val="28"/>
          <w:szCs w:val="28"/>
        </w:rPr>
        <w:t xml:space="preserve"> 2022/2023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роц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</w:p>
    <w:p w:rsidR="00FB2811" w:rsidRDefault="00FB2811" w:rsidP="00FB2811">
      <w:pPr>
        <w:ind w:right="-143"/>
        <w:rPr>
          <w:rFonts w:ascii="Times New Roman" w:hAnsi="Times New Roman"/>
          <w:b/>
          <w:sz w:val="16"/>
          <w:szCs w:val="16"/>
          <w:lang w:val="uk-UA"/>
        </w:rPr>
      </w:pPr>
    </w:p>
    <w:p w:rsidR="00FB2811" w:rsidRDefault="00FB2811" w:rsidP="00FB2811">
      <w:pPr>
        <w:ind w:firstLine="851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Указу Президента України від 30.09.2010 № 928 «Про Міжнародний мовно-літературний конкурс учнівської та студентської молоді імені Тараса Шевченка», відповідно до Положень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01.06.2011 № 571, про Міжнародний конкурс з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13.03.2008 № 168, листів Міністерства освіти і науки України від 18.10.2022 №1/12288-22 «Про проведення ХІІІ Міжнародного мовно-літературного конкурсу учнівської та студентської молоді імені Тараса Шевченка» та від 03.11.2022 № 1/13108 – 22 «Про проведення ХХІІІ Міжнародного конкурсу з української мови імені Петра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листа Комунального вищого навчального закладу «Харківська академія неперервної освіти» Харківської обласної державної адміністрації від 07.11.2022 №198 «Про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літературних конкурсів в закладах загальної середньої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територіальних громад Харківської області у 2022/2023 навчальному році», відповідного наказу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від 08.11.2022 №35, з метою вшанування творчої спадщини Тараса Григоровича Шевченка, стимулювання учнівської молоді до вивчення української мови і літератури, виявлення творчо обдарованих учнів, 17 листопада 2022 року (в дистанційному форматі) було проведено ІІ етап конкурсу, у якому взяли участь 49 учасників із 8 закладів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FB2811" w:rsidRDefault="00FB2811" w:rsidP="00FB281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зазначеного</w:t>
      </w:r>
      <w:proofErr w:type="spellEnd"/>
    </w:p>
    <w:p w:rsidR="00FB2811" w:rsidRDefault="00FB2811" w:rsidP="00FB2811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ю:</w:t>
      </w:r>
    </w:p>
    <w:p w:rsidR="00FB2811" w:rsidRDefault="00FB2811" w:rsidP="00FB2811">
      <w:pPr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FB2811" w:rsidRDefault="00FB2811" w:rsidP="00FB2811">
      <w:pPr>
        <w:numPr>
          <w:ilvl w:val="0"/>
          <w:numId w:val="18"/>
        </w:numPr>
        <w:tabs>
          <w:tab w:val="num" w:pos="284"/>
        </w:tabs>
        <w:suppressAutoHyphens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рішення журі та визнати переможцями ІІ етапу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мовно-літературних конкурсів у закладах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у 2022/2023 навчальному році серед учнів 3-11 класів закладів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(додається).</w:t>
      </w:r>
    </w:p>
    <w:p w:rsidR="00FB2811" w:rsidRDefault="00FB2811" w:rsidP="00FB2811">
      <w:pPr>
        <w:tabs>
          <w:tab w:val="num" w:pos="28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2811" w:rsidRDefault="00FB2811" w:rsidP="00FB2811">
      <w:pPr>
        <w:numPr>
          <w:ilvl w:val="0"/>
          <w:numId w:val="18"/>
        </w:numPr>
        <w:tabs>
          <w:tab w:val="num" w:pos="0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Переможців конкурсу нагородити грамотами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FB2811" w:rsidRDefault="00FB2811" w:rsidP="00FB281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811" w:rsidRDefault="00FB2811" w:rsidP="00FB2811">
      <w:pPr>
        <w:numPr>
          <w:ilvl w:val="0"/>
          <w:numId w:val="18"/>
        </w:numPr>
        <w:tabs>
          <w:tab w:val="num" w:pos="0"/>
        </w:tabs>
        <w:suppressAutoHyphens w:val="0"/>
        <w:spacing w:after="0" w:line="27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Оголосити подяку вчителям закладів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ради, які підготували переможців.</w:t>
      </w:r>
    </w:p>
    <w:p w:rsidR="00FB2811" w:rsidRDefault="00FB2811" w:rsidP="00FB2811">
      <w:pPr>
        <w:spacing w:line="276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FB2811" w:rsidRDefault="00FB2811" w:rsidP="00FB2811">
      <w:pPr>
        <w:numPr>
          <w:ilvl w:val="0"/>
          <w:numId w:val="18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B2811" w:rsidRDefault="00FB2811" w:rsidP="00FB281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/>
          <w:sz w:val="28"/>
          <w:szCs w:val="28"/>
        </w:rPr>
        <w:t>Проаналізувати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методичному </w:t>
      </w:r>
      <w:proofErr w:type="spellStart"/>
      <w:r>
        <w:rPr>
          <w:rFonts w:ascii="Times New Roman" w:hAnsi="Times New Roman"/>
          <w:sz w:val="28"/>
          <w:szCs w:val="28"/>
        </w:rPr>
        <w:t>об’єднанні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конкурсу.</w:t>
      </w:r>
    </w:p>
    <w:p w:rsidR="00FB2811" w:rsidRDefault="00FB2811" w:rsidP="00FB2811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01.12.2022</w:t>
      </w:r>
    </w:p>
    <w:p w:rsidR="00FB2811" w:rsidRDefault="00FB2811" w:rsidP="00FB281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/>
          <w:sz w:val="28"/>
          <w:szCs w:val="28"/>
        </w:rPr>
        <w:t>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ітератури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2811" w:rsidRDefault="00FB2811" w:rsidP="00FB281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811" w:rsidRDefault="00FB2811" w:rsidP="00FB2811">
      <w:pPr>
        <w:pStyle w:val="ad"/>
        <w:spacing w:line="276" w:lineRule="auto"/>
        <w:ind w:left="0" w:right="-47" w:hanging="142"/>
      </w:pPr>
      <w:r>
        <w:rPr>
          <w:szCs w:val="28"/>
        </w:rPr>
        <w:t xml:space="preserve">5. </w:t>
      </w:r>
      <w:r>
        <w:rPr>
          <w:bCs/>
        </w:rPr>
        <w:t>Контроль за виконанням даного наказу залишаю за собою.</w:t>
      </w:r>
    </w:p>
    <w:p w:rsidR="00FB2811" w:rsidRDefault="00FB2811" w:rsidP="00FB2811">
      <w:pPr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FB2811" w:rsidRDefault="00FB2811" w:rsidP="00FB2811">
      <w:pPr>
        <w:ind w:right="-8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В. о. </w:t>
      </w:r>
      <w:r>
        <w:rPr>
          <w:rFonts w:ascii="Times New Roman" w:hAnsi="Times New Roman"/>
          <w:b/>
          <w:sz w:val="28"/>
          <w:szCs w:val="28"/>
        </w:rPr>
        <w:t>начальник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Наталія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МАРЮХНА</w:t>
      </w:r>
    </w:p>
    <w:p w:rsidR="00FB2811" w:rsidRDefault="00FB2811" w:rsidP="00FB2811">
      <w:pPr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FB2811" w:rsidRDefault="00FB2811" w:rsidP="00FB2811">
      <w:pPr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ЗАТВЕРДЖЕНО</w:t>
      </w:r>
    </w:p>
    <w:p w:rsidR="00FB2811" w:rsidRDefault="00FB2811" w:rsidP="00FB2811">
      <w:pPr>
        <w:pStyle w:val="a3"/>
        <w:ind w:left="5040"/>
        <w:rPr>
          <w:rFonts w:ascii="Times New Roman" w:hAnsi="Times New Roman"/>
          <w:lang w:eastAsia="ar-SA"/>
        </w:rPr>
      </w:pPr>
    </w:p>
    <w:p w:rsidR="00FB2811" w:rsidRDefault="00FB2811" w:rsidP="00FB2811">
      <w:pPr>
        <w:pStyle w:val="ae"/>
        <w:ind w:left="5040"/>
        <w:rPr>
          <w:bCs/>
        </w:rPr>
      </w:pPr>
      <w:r>
        <w:rPr>
          <w:bCs/>
        </w:rPr>
        <w:t xml:space="preserve">Наказ відділу освіти </w:t>
      </w:r>
    </w:p>
    <w:p w:rsidR="00FB2811" w:rsidRDefault="00FB2811" w:rsidP="00FB2811">
      <w:pPr>
        <w:pStyle w:val="ae"/>
        <w:ind w:left="5040"/>
        <w:rPr>
          <w:bCs/>
        </w:rPr>
      </w:pPr>
      <w:proofErr w:type="spellStart"/>
      <w:r>
        <w:rPr>
          <w:bCs/>
        </w:rPr>
        <w:t>Нововодолазької</w:t>
      </w:r>
      <w:proofErr w:type="spellEnd"/>
      <w:r>
        <w:rPr>
          <w:bCs/>
        </w:rPr>
        <w:t xml:space="preserve"> селищної ради</w:t>
      </w:r>
    </w:p>
    <w:p w:rsidR="00FB2811" w:rsidRDefault="00FB2811" w:rsidP="00FB2811">
      <w:pPr>
        <w:pStyle w:val="ae"/>
        <w:ind w:left="5040"/>
        <w:rPr>
          <w:bCs/>
        </w:rPr>
      </w:pPr>
      <w:r>
        <w:rPr>
          <w:bCs/>
        </w:rPr>
        <w:t>22 листопада 2022 року № 38</w:t>
      </w:r>
    </w:p>
    <w:p w:rsidR="00FB2811" w:rsidRDefault="00FB2811" w:rsidP="00FB28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2811" w:rsidRDefault="00FB2811" w:rsidP="00FB281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ІІ етапу </w:t>
      </w:r>
      <w:r>
        <w:rPr>
          <w:rFonts w:ascii="Times New Roman" w:hAnsi="Times New Roman"/>
          <w:sz w:val="28"/>
          <w:szCs w:val="28"/>
          <w:lang w:val="uk-UA"/>
        </w:rPr>
        <w:br/>
        <w:t>мовно-літературних конкурсів</w:t>
      </w:r>
    </w:p>
    <w:p w:rsidR="00FB2811" w:rsidRDefault="00FB2811" w:rsidP="00FB281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закладах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</w:p>
    <w:p w:rsidR="00FB2811" w:rsidRDefault="00FB2811" w:rsidP="00FB281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2022/2023 навчальному році серед учнів 3-11 класів закладів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FB2811" w:rsidRDefault="00FB2811" w:rsidP="00FB281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830"/>
        <w:gridCol w:w="2874"/>
        <w:gridCol w:w="1266"/>
        <w:gridCol w:w="1231"/>
        <w:gridCol w:w="2280"/>
      </w:tblGrid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Прізвище ім’я та по батькові учня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Повна назва закладу освіти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Місце в</w:t>
            </w:r>
          </w:p>
          <w:p w:rsidR="00FB2811" w:rsidRDefault="00FB2811">
            <w:pPr>
              <w:pStyle w:val="12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ІІ етапі конкурсу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 учителя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Кашпур</w:t>
            </w:r>
            <w:proofErr w:type="spellEnd"/>
            <w:r>
              <w:rPr>
                <w:sz w:val="24"/>
                <w:szCs w:val="24"/>
              </w:rPr>
              <w:t xml:space="preserve"> Ілона Андріївна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Новоселівський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Валкова Ольга Михайлівна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Аліна Миколаївна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Ватутінський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Олена Анатоліївна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Дерев’янко </w:t>
            </w:r>
            <w:proofErr w:type="spellStart"/>
            <w:r>
              <w:rPr>
                <w:sz w:val="24"/>
                <w:szCs w:val="24"/>
              </w:rPr>
              <w:t>Аріна</w:t>
            </w:r>
            <w:proofErr w:type="spellEnd"/>
            <w:r>
              <w:rPr>
                <w:sz w:val="24"/>
                <w:szCs w:val="24"/>
              </w:rPr>
              <w:t xml:space="preserve"> Юріївна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№3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Прасол</w:t>
            </w:r>
            <w:proofErr w:type="spellEnd"/>
            <w:r>
              <w:rPr>
                <w:sz w:val="24"/>
                <w:szCs w:val="24"/>
              </w:rPr>
              <w:t xml:space="preserve"> Олена Сергіївна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Олійник Давид В’ячеславович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№2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Ольховська Наталія Василівна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 Дмитро Сергійович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№2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Наталія Вікторівна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Гузь</w:t>
            </w:r>
            <w:proofErr w:type="spellEnd"/>
            <w:r>
              <w:rPr>
                <w:sz w:val="24"/>
                <w:szCs w:val="24"/>
              </w:rPr>
              <w:t xml:space="preserve"> Владислав Віталійович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Просянський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Вітер Інна Петрівна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Зощук</w:t>
            </w:r>
            <w:proofErr w:type="spellEnd"/>
            <w:r>
              <w:rPr>
                <w:sz w:val="24"/>
                <w:szCs w:val="24"/>
              </w:rPr>
              <w:t xml:space="preserve"> Софія Дмитрівна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№2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Юлія Олександрівна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Малюкіна</w:t>
            </w:r>
            <w:proofErr w:type="spellEnd"/>
            <w:r>
              <w:rPr>
                <w:sz w:val="24"/>
                <w:szCs w:val="24"/>
              </w:rPr>
              <w:t xml:space="preserve"> Дарина Романівна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№3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Щербак </w:t>
            </w:r>
            <w:proofErr w:type="spellStart"/>
            <w:r>
              <w:rPr>
                <w:sz w:val="24"/>
                <w:szCs w:val="24"/>
              </w:rPr>
              <w:t>Альона</w:t>
            </w:r>
            <w:proofErr w:type="spellEnd"/>
            <w:r>
              <w:rPr>
                <w:sz w:val="24"/>
                <w:szCs w:val="24"/>
              </w:rPr>
              <w:t xml:space="preserve"> Анатоліївна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Семеніхіна</w:t>
            </w:r>
            <w:proofErr w:type="spellEnd"/>
            <w:r>
              <w:rPr>
                <w:sz w:val="24"/>
                <w:szCs w:val="24"/>
              </w:rPr>
              <w:t xml:space="preserve"> Злата Олексіївна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Ватутінський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Синько Ольга Анатоліївна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№1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Груба Вікторія Вікторівна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Рябушенко</w:t>
            </w:r>
            <w:proofErr w:type="spellEnd"/>
            <w:r>
              <w:rPr>
                <w:sz w:val="24"/>
                <w:szCs w:val="24"/>
              </w:rPr>
              <w:t xml:space="preserve"> Яна Олександрівна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№2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Абрамович Ірина Володимирівна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Марія Олександрівна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№3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Попель</w:t>
            </w:r>
            <w:proofErr w:type="spellEnd"/>
            <w:r>
              <w:rPr>
                <w:sz w:val="24"/>
                <w:szCs w:val="24"/>
              </w:rPr>
              <w:t xml:space="preserve"> Валентина Миколаївна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Маркін</w:t>
            </w:r>
            <w:proofErr w:type="spellEnd"/>
            <w:r>
              <w:rPr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№2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Абрамович Ірина Володимирівна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Гнєзділова</w:t>
            </w:r>
            <w:proofErr w:type="spellEnd"/>
            <w:r>
              <w:rPr>
                <w:sz w:val="24"/>
                <w:szCs w:val="24"/>
              </w:rPr>
              <w:t xml:space="preserve"> Поліна Ігорівна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Ватутінський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Синько Ольга Анатоліївна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Аліна Олегівна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Просянський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Онацька</w:t>
            </w:r>
            <w:proofErr w:type="spellEnd"/>
            <w:r>
              <w:rPr>
                <w:sz w:val="24"/>
                <w:szCs w:val="24"/>
              </w:rPr>
              <w:t xml:space="preserve"> Надія Володимирівна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Софія Василівна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№2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Помазан</w:t>
            </w:r>
            <w:proofErr w:type="spellEnd"/>
            <w:r>
              <w:rPr>
                <w:sz w:val="24"/>
                <w:szCs w:val="24"/>
              </w:rPr>
              <w:t xml:space="preserve"> Олена Василівна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Столяренко</w:t>
            </w:r>
            <w:proofErr w:type="spellEnd"/>
            <w:r>
              <w:rPr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Староводолазька</w:t>
            </w:r>
            <w:proofErr w:type="spellEnd"/>
            <w:r>
              <w:rPr>
                <w:sz w:val="24"/>
                <w:szCs w:val="24"/>
              </w:rPr>
              <w:t xml:space="preserve"> гімназія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Прасова</w:t>
            </w:r>
            <w:proofErr w:type="spellEnd"/>
            <w:r>
              <w:rPr>
                <w:sz w:val="24"/>
                <w:szCs w:val="24"/>
              </w:rPr>
              <w:t xml:space="preserve"> Марина Володимирівна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Бурік</w:t>
            </w:r>
            <w:proofErr w:type="spellEnd"/>
            <w:r>
              <w:rPr>
                <w:sz w:val="24"/>
                <w:szCs w:val="24"/>
              </w:rPr>
              <w:t xml:space="preserve"> Поліна Андріївна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Ватутінський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Ліценко</w:t>
            </w:r>
            <w:proofErr w:type="spellEnd"/>
            <w:r>
              <w:rPr>
                <w:sz w:val="24"/>
                <w:szCs w:val="24"/>
              </w:rPr>
              <w:t xml:space="preserve"> Олена Михайлівна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Дякова Єлизавета Сергіївна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№3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Попель</w:t>
            </w:r>
            <w:proofErr w:type="spellEnd"/>
            <w:r>
              <w:rPr>
                <w:sz w:val="24"/>
                <w:szCs w:val="24"/>
              </w:rPr>
              <w:t xml:space="preserve"> Валентина Миколаївна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Лобатенко</w:t>
            </w:r>
            <w:proofErr w:type="spellEnd"/>
            <w:r>
              <w:rPr>
                <w:sz w:val="24"/>
                <w:szCs w:val="24"/>
              </w:rPr>
              <w:t xml:space="preserve"> Софія Романівна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Рокитненський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Біда Валентин Вікторович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Чернецька Уляна Олексіївна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№2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Надьон</w:t>
            </w:r>
            <w:proofErr w:type="spellEnd"/>
            <w:r>
              <w:rPr>
                <w:sz w:val="24"/>
                <w:szCs w:val="24"/>
              </w:rPr>
              <w:t xml:space="preserve"> Вікторія Вікторівна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Поліна Володимирівна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№2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Абрамович Ірина Володимирівна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Діана Вікторівна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№3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Цяцька Людмила Вікторівна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Поліна Андріївна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Просянський</w:t>
            </w:r>
            <w:proofErr w:type="spellEnd"/>
            <w:r>
              <w:rPr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Мишак</w:t>
            </w:r>
            <w:proofErr w:type="spellEnd"/>
            <w:r>
              <w:rPr>
                <w:sz w:val="24"/>
                <w:szCs w:val="24"/>
              </w:rPr>
              <w:t xml:space="preserve"> Ольга Іванівна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Кірілова</w:t>
            </w:r>
            <w:proofErr w:type="spellEnd"/>
            <w:r>
              <w:rPr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№2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Надьон</w:t>
            </w:r>
            <w:proofErr w:type="spellEnd"/>
            <w:r>
              <w:rPr>
                <w:sz w:val="24"/>
                <w:szCs w:val="24"/>
              </w:rPr>
              <w:t xml:space="preserve"> Вікторія Вікторівна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Ободовська</w:t>
            </w:r>
            <w:proofErr w:type="spellEnd"/>
            <w:r>
              <w:rPr>
                <w:sz w:val="24"/>
                <w:szCs w:val="24"/>
              </w:rPr>
              <w:t xml:space="preserve"> Богдана Олексіївна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№1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Олена Василівна</w:t>
            </w:r>
          </w:p>
        </w:tc>
      </w:tr>
      <w:tr w:rsidR="00FB2811" w:rsidTr="00FB281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Чернишова Марія Миколаївна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Нововодолазький</w:t>
            </w:r>
            <w:proofErr w:type="spellEnd"/>
            <w:r>
              <w:rPr>
                <w:sz w:val="24"/>
                <w:szCs w:val="24"/>
              </w:rPr>
              <w:t xml:space="preserve"> ліцей №3 </w:t>
            </w:r>
            <w:proofErr w:type="spellStart"/>
            <w:r>
              <w:rPr>
                <w:sz w:val="24"/>
                <w:szCs w:val="24"/>
              </w:rPr>
              <w:t>Нововодолазької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ІІІ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1" w:rsidRDefault="00FB281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Цяцька Людмила Вікторівна</w:t>
            </w:r>
          </w:p>
        </w:tc>
      </w:tr>
    </w:tbl>
    <w:p w:rsidR="00FB2811" w:rsidRDefault="00FB2811" w:rsidP="00FB2811">
      <w:pPr>
        <w:pStyle w:val="12"/>
        <w:ind w:firstLine="709"/>
        <w:jc w:val="both"/>
        <w:rPr>
          <w:b/>
          <w:bCs/>
          <w:sz w:val="24"/>
          <w:szCs w:val="24"/>
        </w:rPr>
      </w:pPr>
    </w:p>
    <w:p w:rsidR="00FB2811" w:rsidRDefault="00FB2811" w:rsidP="00FB281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FB2811" w:rsidRDefault="00FB2811" w:rsidP="00FB2811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Лілія Шевченко, 4 20 98</w:t>
      </w:r>
    </w:p>
    <w:p w:rsidR="00727C7D" w:rsidRPr="00DF3A5A" w:rsidRDefault="00727C7D" w:rsidP="00FB2811">
      <w:pPr>
        <w:pStyle w:val="a3"/>
        <w:ind w:right="-143"/>
        <w:jc w:val="both"/>
        <w:rPr>
          <w:lang w:val="uk-UA"/>
        </w:rPr>
      </w:pPr>
    </w:p>
    <w:sectPr w:rsidR="00727C7D" w:rsidRPr="00DF3A5A" w:rsidSect="00B66ED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F0" w:rsidRDefault="009C7DF0" w:rsidP="00397480">
      <w:pPr>
        <w:spacing w:after="0" w:line="240" w:lineRule="auto"/>
      </w:pPr>
      <w:r>
        <w:separator/>
      </w:r>
    </w:p>
  </w:endnote>
  <w:endnote w:type="continuationSeparator" w:id="0">
    <w:p w:rsidR="009C7DF0" w:rsidRDefault="009C7DF0" w:rsidP="0039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F0" w:rsidRDefault="009C7DF0" w:rsidP="00397480">
      <w:pPr>
        <w:spacing w:after="0" w:line="240" w:lineRule="auto"/>
      </w:pPr>
      <w:r>
        <w:separator/>
      </w:r>
    </w:p>
  </w:footnote>
  <w:footnote w:type="continuationSeparator" w:id="0">
    <w:p w:rsidR="009C7DF0" w:rsidRDefault="009C7DF0" w:rsidP="0039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3E3F1B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71C3" w:rsidRDefault="009C7D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3E3F1B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2811">
      <w:rPr>
        <w:rStyle w:val="ac"/>
        <w:noProof/>
      </w:rPr>
      <w:t>2</w:t>
    </w:r>
    <w:r>
      <w:rPr>
        <w:rStyle w:val="ac"/>
      </w:rPr>
      <w:fldChar w:fldCharType="end"/>
    </w:r>
  </w:p>
  <w:p w:rsidR="005B71C3" w:rsidRDefault="009C7D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29"/>
    <w:multiLevelType w:val="hybridMultilevel"/>
    <w:tmpl w:val="33B6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E5A0B67"/>
    <w:multiLevelType w:val="hybridMultilevel"/>
    <w:tmpl w:val="D3CE198A"/>
    <w:lvl w:ilvl="0" w:tplc="0EA6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6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7">
    <w:nsid w:val="35D55EB2"/>
    <w:multiLevelType w:val="hybridMultilevel"/>
    <w:tmpl w:val="9B6276AA"/>
    <w:lvl w:ilvl="0" w:tplc="673C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C776FA5"/>
    <w:multiLevelType w:val="hybridMultilevel"/>
    <w:tmpl w:val="98FEEF16"/>
    <w:lvl w:ilvl="0" w:tplc="FAFE7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D0300E"/>
    <w:multiLevelType w:val="hybridMultilevel"/>
    <w:tmpl w:val="CA106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2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59C7694E"/>
    <w:multiLevelType w:val="hybridMultilevel"/>
    <w:tmpl w:val="41F0E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7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1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C2A"/>
    <w:rsid w:val="000356FE"/>
    <w:rsid w:val="000424AE"/>
    <w:rsid w:val="00054661"/>
    <w:rsid w:val="00056E95"/>
    <w:rsid w:val="000818F4"/>
    <w:rsid w:val="000A4705"/>
    <w:rsid w:val="000A693B"/>
    <w:rsid w:val="001164C2"/>
    <w:rsid w:val="00121532"/>
    <w:rsid w:val="00166F6F"/>
    <w:rsid w:val="001A7A58"/>
    <w:rsid w:val="00262887"/>
    <w:rsid w:val="00297890"/>
    <w:rsid w:val="002A0169"/>
    <w:rsid w:val="0037727E"/>
    <w:rsid w:val="00380501"/>
    <w:rsid w:val="003906BE"/>
    <w:rsid w:val="00397480"/>
    <w:rsid w:val="003B4E91"/>
    <w:rsid w:val="003E3F1B"/>
    <w:rsid w:val="003F77E0"/>
    <w:rsid w:val="00410A42"/>
    <w:rsid w:val="0043020F"/>
    <w:rsid w:val="00434063"/>
    <w:rsid w:val="004906F9"/>
    <w:rsid w:val="004936AD"/>
    <w:rsid w:val="004B0738"/>
    <w:rsid w:val="004C377E"/>
    <w:rsid w:val="004D543F"/>
    <w:rsid w:val="004D71A1"/>
    <w:rsid w:val="00544BCE"/>
    <w:rsid w:val="005619DF"/>
    <w:rsid w:val="00591143"/>
    <w:rsid w:val="00596B9B"/>
    <w:rsid w:val="005A7333"/>
    <w:rsid w:val="005C30CF"/>
    <w:rsid w:val="005C45F6"/>
    <w:rsid w:val="00631C59"/>
    <w:rsid w:val="00666EFB"/>
    <w:rsid w:val="00683D7B"/>
    <w:rsid w:val="0069238E"/>
    <w:rsid w:val="00694DEE"/>
    <w:rsid w:val="006F21A1"/>
    <w:rsid w:val="006F636A"/>
    <w:rsid w:val="00727C7D"/>
    <w:rsid w:val="00780A34"/>
    <w:rsid w:val="00781EE4"/>
    <w:rsid w:val="007B694E"/>
    <w:rsid w:val="007C588E"/>
    <w:rsid w:val="007E0520"/>
    <w:rsid w:val="00804402"/>
    <w:rsid w:val="008453D7"/>
    <w:rsid w:val="00880EF1"/>
    <w:rsid w:val="008B1FA3"/>
    <w:rsid w:val="008B7CDB"/>
    <w:rsid w:val="008C5841"/>
    <w:rsid w:val="008C5BE0"/>
    <w:rsid w:val="008D45D9"/>
    <w:rsid w:val="008E367C"/>
    <w:rsid w:val="008E74EF"/>
    <w:rsid w:val="00937B0F"/>
    <w:rsid w:val="00940EDE"/>
    <w:rsid w:val="0094256E"/>
    <w:rsid w:val="0099354E"/>
    <w:rsid w:val="009C7DF0"/>
    <w:rsid w:val="00A1219B"/>
    <w:rsid w:val="00A2060C"/>
    <w:rsid w:val="00A533C1"/>
    <w:rsid w:val="00AA2DE9"/>
    <w:rsid w:val="00B00FB0"/>
    <w:rsid w:val="00B5170F"/>
    <w:rsid w:val="00B6240D"/>
    <w:rsid w:val="00B66EDB"/>
    <w:rsid w:val="00B732FA"/>
    <w:rsid w:val="00B73C1C"/>
    <w:rsid w:val="00B915C0"/>
    <w:rsid w:val="00BC0E5B"/>
    <w:rsid w:val="00BE4FBC"/>
    <w:rsid w:val="00BF4B1B"/>
    <w:rsid w:val="00C02646"/>
    <w:rsid w:val="00C11795"/>
    <w:rsid w:val="00C41F03"/>
    <w:rsid w:val="00CA5851"/>
    <w:rsid w:val="00CD0D95"/>
    <w:rsid w:val="00D01FD6"/>
    <w:rsid w:val="00D24615"/>
    <w:rsid w:val="00DB0DF8"/>
    <w:rsid w:val="00DF3A5A"/>
    <w:rsid w:val="00DF4BA6"/>
    <w:rsid w:val="00E1142B"/>
    <w:rsid w:val="00E54603"/>
    <w:rsid w:val="00E810DB"/>
    <w:rsid w:val="00E92C2A"/>
    <w:rsid w:val="00EA3C05"/>
    <w:rsid w:val="00F045C1"/>
    <w:rsid w:val="00F07A9F"/>
    <w:rsid w:val="00F302DF"/>
    <w:rsid w:val="00F556BB"/>
    <w:rsid w:val="00FA34AD"/>
    <w:rsid w:val="00FB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80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0EF1"/>
    <w:rPr>
      <w:rFonts w:ascii="Calibri" w:eastAsia="Calibri" w:hAnsi="Calibri" w:cs="font191"/>
      <w:kern w:val="1"/>
      <w:lang w:eastAsia="zh-CN"/>
    </w:rPr>
  </w:style>
  <w:style w:type="paragraph" w:styleId="aa">
    <w:name w:val="header"/>
    <w:basedOn w:val="a"/>
    <w:link w:val="ab"/>
    <w:unhideWhenUsed/>
    <w:rsid w:val="00544BCE"/>
    <w:pPr>
      <w:tabs>
        <w:tab w:val="center" w:pos="4819"/>
        <w:tab w:val="right" w:pos="9639"/>
      </w:tabs>
    </w:pPr>
    <w:rPr>
      <w:rFonts w:cs="font187"/>
    </w:rPr>
  </w:style>
  <w:style w:type="character" w:customStyle="1" w:styleId="ab">
    <w:name w:val="Верхний колонтитул Знак"/>
    <w:basedOn w:val="a0"/>
    <w:link w:val="aa"/>
    <w:rsid w:val="00544BCE"/>
    <w:rPr>
      <w:rFonts w:ascii="Calibri" w:eastAsia="Calibri" w:hAnsi="Calibri" w:cs="font187"/>
      <w:kern w:val="1"/>
      <w:lang w:eastAsia="zh-CN"/>
    </w:rPr>
  </w:style>
  <w:style w:type="character" w:styleId="ac">
    <w:name w:val="page number"/>
    <w:rsid w:val="00544BCE"/>
  </w:style>
  <w:style w:type="paragraph" w:styleId="ad">
    <w:name w:val="Block Text"/>
    <w:basedOn w:val="a"/>
    <w:rsid w:val="00544BCE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character" w:customStyle="1" w:styleId="WW8Num1z0">
    <w:name w:val="WW8Num1z0"/>
    <w:rsid w:val="00B66EDB"/>
    <w:rPr>
      <w:rFonts w:ascii="Times New Roman" w:hAnsi="Times New Roman" w:cs="Times New Roman"/>
      <w:b w:val="0"/>
      <w:bCs w:val="0"/>
      <w:sz w:val="28"/>
      <w:szCs w:val="28"/>
      <w:lang w:val="uk-UA"/>
    </w:rPr>
  </w:style>
  <w:style w:type="paragraph" w:styleId="ae">
    <w:name w:val="Subtitle"/>
    <w:basedOn w:val="a"/>
    <w:next w:val="a3"/>
    <w:link w:val="af"/>
    <w:qFormat/>
    <w:rsid w:val="00A533C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uk-UA" w:eastAsia="ar-SA"/>
    </w:rPr>
  </w:style>
  <w:style w:type="character" w:customStyle="1" w:styleId="af">
    <w:name w:val="Подзаголовок Знак"/>
    <w:basedOn w:val="a0"/>
    <w:link w:val="ae"/>
    <w:rsid w:val="00A533C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12">
    <w:name w:val="Абзац списка1"/>
    <w:basedOn w:val="a"/>
    <w:uiPriority w:val="99"/>
    <w:qFormat/>
    <w:rsid w:val="00FB2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51</cp:revision>
  <dcterms:created xsi:type="dcterms:W3CDTF">2022-12-04T17:14:00Z</dcterms:created>
  <dcterms:modified xsi:type="dcterms:W3CDTF">2022-12-04T18:50:00Z</dcterms:modified>
</cp:coreProperties>
</file>