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BF4B1B" w:rsidRPr="00CE31B7" w:rsidRDefault="00BF4B1B" w:rsidP="00BF4B1B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74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674AD0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674A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AD0">
        <w:rPr>
          <w:rFonts w:ascii="Times New Roman" w:hAnsi="Times New Roman" w:cs="Times New Roman"/>
          <w:sz w:val="28"/>
          <w:szCs w:val="28"/>
          <w:lang w:val="uk-UA"/>
        </w:rPr>
        <w:t xml:space="preserve">Нова </w:t>
      </w:r>
      <w:proofErr w:type="spellStart"/>
      <w:r w:rsidRPr="00674AD0">
        <w:rPr>
          <w:rFonts w:ascii="Times New Roman" w:hAnsi="Times New Roman" w:cs="Times New Roman"/>
          <w:sz w:val="28"/>
          <w:szCs w:val="28"/>
          <w:lang w:val="uk-UA"/>
        </w:rPr>
        <w:t>Водолага</w:t>
      </w:r>
      <w:proofErr w:type="spellEnd"/>
      <w:r w:rsidRPr="00674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A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4A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4A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4AD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74AD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BF4B1B" w:rsidRPr="00CE31B7" w:rsidRDefault="00BF4B1B" w:rsidP="00BF4B1B">
      <w:pPr>
        <w:tabs>
          <w:tab w:val="left" w:pos="1440"/>
          <w:tab w:val="left" w:pos="4860"/>
        </w:tabs>
        <w:ind w:right="4211"/>
        <w:rPr>
          <w:rFonts w:ascii="Times New Roman" w:hAnsi="Times New Roman" w:cs="Times New Roman"/>
          <w:b/>
          <w:sz w:val="28"/>
          <w:lang w:val="uk-UA"/>
        </w:rPr>
      </w:pPr>
    </w:p>
    <w:p w:rsidR="00BF4B1B" w:rsidRPr="00674AD0" w:rsidRDefault="00BF4B1B" w:rsidP="00BF4B1B">
      <w:pPr>
        <w:ind w:right="36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роботи щодо попередження випадків травмування учасників освітнього процесу закладів освіти </w:t>
      </w:r>
      <w:proofErr w:type="spellStart"/>
      <w:r w:rsidRPr="00674AD0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674A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у 2022/2023 навчальному році</w:t>
      </w:r>
    </w:p>
    <w:p w:rsidR="00BF4B1B" w:rsidRPr="00674AD0" w:rsidRDefault="00BF4B1B" w:rsidP="00BF4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B1B" w:rsidRPr="00674AD0" w:rsidRDefault="00BF4B1B" w:rsidP="00BF4B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охорону праці», «Про дорожній рух», «Про забезпечення санітарного та епідемічного благополуччя населення», Указу Президента України від 24.02.2022 № 64/2022 «Про введення воєнного стану в Україні» (зі змінами), затвердженого Законом України від 24.02.2022 № 2102-ІХ, «Положення про порядок розслідування нещасних випадків, що сталися із здобувачами освіти під час освітнього процесу», затвердженого наказом Міністерства освіти і науки України від 16.05.2019 № 659, «Положення про організацію роботи з охорони праці та безпеки життєдіяльності учасників освітнього процесу в установах і закладах освіти», затвердженого наказом Міністерства освіти і науки України від 26.12.2017 № 1669, «</w:t>
      </w:r>
      <w:r w:rsidRPr="00674A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дистанційну форму здобуття повної загальної середньої освіти»,</w:t>
      </w:r>
      <w:r w:rsidRPr="0067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затвердженого наказом </w:t>
      </w:r>
      <w:r w:rsidRPr="00674AD0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Pr="00674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08.09.2020 року №1115, </w:t>
      </w:r>
      <w:r w:rsidRPr="00674AD0">
        <w:rPr>
          <w:rFonts w:ascii="Times New Roman" w:hAnsi="Times New Roman" w:cs="Times New Roman"/>
          <w:sz w:val="28"/>
          <w:szCs w:val="28"/>
          <w:lang w:val="uk-UA"/>
        </w:rPr>
        <w:t xml:space="preserve">з метою застереження випадків травмування учасників освітнього процесу </w:t>
      </w:r>
    </w:p>
    <w:p w:rsidR="00BF4B1B" w:rsidRPr="00674AD0" w:rsidRDefault="00BF4B1B" w:rsidP="00BF4B1B">
      <w:pPr>
        <w:tabs>
          <w:tab w:val="left" w:pos="3644"/>
        </w:tabs>
        <w:ind w:left="142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74AD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74AD0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BF4B1B" w:rsidRPr="00674AD0" w:rsidRDefault="00BF4B1B" w:rsidP="00BF4B1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BF4B1B" w:rsidRPr="00674AD0" w:rsidRDefault="00BF4B1B" w:rsidP="00BF4B1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B1B" w:rsidRPr="00674AD0" w:rsidRDefault="00BF4B1B" w:rsidP="00BF4B1B">
      <w:p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Керівникам закладів </w:t>
      </w:r>
      <w:r w:rsidRPr="00674AD0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Pr="00674AD0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674AD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ради:</w:t>
      </w:r>
    </w:p>
    <w:p w:rsidR="00BF4B1B" w:rsidRPr="00674AD0" w:rsidRDefault="00BF4B1B" w:rsidP="00BF4B1B">
      <w:pPr>
        <w:numPr>
          <w:ilvl w:val="1"/>
          <w:numId w:val="10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>Тримати на контролі стан безпеки учасників освітнього процесу.</w:t>
      </w:r>
    </w:p>
    <w:p w:rsidR="00BF4B1B" w:rsidRPr="00674AD0" w:rsidRDefault="00BF4B1B" w:rsidP="00BF4B1B">
      <w:pPr>
        <w:tabs>
          <w:tab w:val="num" w:pos="284"/>
        </w:tabs>
        <w:ind w:left="426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F4B1B" w:rsidRPr="00674AD0" w:rsidRDefault="00BF4B1B" w:rsidP="00BF4B1B">
      <w:pPr>
        <w:tabs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lastRenderedPageBreak/>
        <w:t>1.2. Організувати проведення з учнями вступного та первинного інструктажу з питань безпеки життєдіяльності.</w:t>
      </w:r>
    </w:p>
    <w:p w:rsidR="00BF4B1B" w:rsidRPr="00674AD0" w:rsidRDefault="00BF4B1B" w:rsidP="00BF4B1B">
      <w:pPr>
        <w:tabs>
          <w:tab w:val="num" w:pos="6096"/>
        </w:tabs>
        <w:ind w:left="426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>01.09.2022</w:t>
      </w:r>
    </w:p>
    <w:p w:rsidR="00BF4B1B" w:rsidRPr="00674AD0" w:rsidRDefault="00BF4B1B" w:rsidP="00BF4B1B">
      <w:pPr>
        <w:tabs>
          <w:tab w:val="num" w:pos="510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>1.3. Своєчасно інформувати відділ освіти про всі випадки травмування учасників освітнього процесу.</w:t>
      </w:r>
    </w:p>
    <w:p w:rsidR="00BF4B1B" w:rsidRPr="00674AD0" w:rsidRDefault="00BF4B1B" w:rsidP="00BF4B1B">
      <w:pPr>
        <w:tabs>
          <w:tab w:val="num" w:pos="510"/>
        </w:tabs>
        <w:ind w:left="426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F4B1B" w:rsidRPr="00674AD0" w:rsidRDefault="00BF4B1B" w:rsidP="00BF4B1B">
      <w:pPr>
        <w:tabs>
          <w:tab w:val="num" w:pos="510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>1.4. Тримати на особистому контролі дотримання термінів інструктування працівників та учнів закладів освіти з питань охорони праці та безпеки життєдіяльності.</w:t>
      </w:r>
    </w:p>
    <w:p w:rsidR="00BF4B1B" w:rsidRPr="00674AD0" w:rsidRDefault="00BF4B1B" w:rsidP="00BF4B1B">
      <w:pPr>
        <w:tabs>
          <w:tab w:val="num" w:pos="510"/>
        </w:tabs>
        <w:ind w:left="426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F4B1B" w:rsidRPr="00674AD0" w:rsidRDefault="00BF4B1B" w:rsidP="00BF4B1B">
      <w:pPr>
        <w:ind w:left="426" w:hanging="426"/>
        <w:jc w:val="both"/>
        <w:rPr>
          <w:rFonts w:ascii="Times New Roman" w:hAnsi="Times New Roman" w:cs="Times New Roman"/>
          <w:sz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Pr="00674AD0">
        <w:rPr>
          <w:rFonts w:ascii="Times New Roman" w:hAnsi="Times New Roman" w:cs="Times New Roman"/>
          <w:sz w:val="28"/>
          <w:lang w:val="uk-UA"/>
        </w:rPr>
        <w:t xml:space="preserve"> Забезпечити належний рівень вивчення учнями правил пожежної та електробезпеки, безпеки дорожнього руху, правил поводження на воді, з газом, з піротехнічними виробами тощо та проведення широкої роз’яснювальної роботи серед батьків щодо необхідності додержання правил безпеки учнями в побуті</w:t>
      </w:r>
      <w:r w:rsidRPr="00674A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B1B" w:rsidRPr="00674AD0" w:rsidRDefault="00BF4B1B" w:rsidP="00BF4B1B">
      <w:pPr>
        <w:ind w:left="426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F4B1B" w:rsidRPr="00674AD0" w:rsidRDefault="00BF4B1B" w:rsidP="00BF4B1B">
      <w:p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>1.6. Заборонити експлуатацію тимчасових та несправних ділянок електромережі, електрообладнання, нестандартних електрозапобіжників.</w:t>
      </w:r>
    </w:p>
    <w:p w:rsidR="00BF4B1B" w:rsidRPr="00674AD0" w:rsidRDefault="00BF4B1B" w:rsidP="00BF4B1B">
      <w:pPr>
        <w:tabs>
          <w:tab w:val="left" w:pos="284"/>
        </w:tabs>
        <w:ind w:left="426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>Негайно</w:t>
      </w:r>
    </w:p>
    <w:p w:rsidR="00BF4B1B" w:rsidRPr="00674AD0" w:rsidRDefault="00BF4B1B" w:rsidP="00BF4B1B">
      <w:p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>1.7. Заборонити зберігання пально-мастильних та горючих матеріалів в приміщенні та на території закладу освіти.</w:t>
      </w:r>
    </w:p>
    <w:p w:rsidR="00BF4B1B" w:rsidRPr="00674AD0" w:rsidRDefault="00BF4B1B" w:rsidP="00BF4B1B">
      <w:pPr>
        <w:ind w:left="426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>Негайно</w:t>
      </w:r>
    </w:p>
    <w:p w:rsidR="00BF4B1B" w:rsidRPr="00674AD0" w:rsidRDefault="00BF4B1B" w:rsidP="00BF4B1B">
      <w:p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>1.8. Привести підвальні приміщення та горища у відповідність до вимог діючих норм пожежної безпеки.</w:t>
      </w:r>
    </w:p>
    <w:p w:rsidR="00BF4B1B" w:rsidRPr="00674AD0" w:rsidRDefault="00BF4B1B" w:rsidP="00BF4B1B">
      <w:pPr>
        <w:ind w:left="426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>Негайно</w:t>
      </w:r>
    </w:p>
    <w:p w:rsidR="00BF4B1B" w:rsidRPr="00674AD0" w:rsidRDefault="00BF4B1B" w:rsidP="00BF4B1B">
      <w:pPr>
        <w:tabs>
          <w:tab w:val="num" w:pos="510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</w:t>
      </w:r>
      <w:r w:rsidRPr="00674AD0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674AD0">
        <w:rPr>
          <w:rFonts w:ascii="Times New Roman" w:hAnsi="Times New Roman" w:cs="Times New Roman"/>
          <w:sz w:val="28"/>
        </w:rPr>
        <w:t>виконанням</w:t>
      </w:r>
      <w:proofErr w:type="spellEnd"/>
      <w:r w:rsidRPr="00674AD0">
        <w:rPr>
          <w:rFonts w:ascii="Times New Roman" w:hAnsi="Times New Roman" w:cs="Times New Roman"/>
          <w:sz w:val="28"/>
        </w:rPr>
        <w:t xml:space="preserve"> наказу </w:t>
      </w:r>
      <w:proofErr w:type="spellStart"/>
      <w:r w:rsidRPr="00674AD0">
        <w:rPr>
          <w:rFonts w:ascii="Times New Roman" w:hAnsi="Times New Roman" w:cs="Times New Roman"/>
          <w:sz w:val="28"/>
        </w:rPr>
        <w:t>покласти</w:t>
      </w:r>
      <w:proofErr w:type="spellEnd"/>
      <w:r w:rsidRPr="00674AD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74AD0">
        <w:rPr>
          <w:rFonts w:ascii="Times New Roman" w:hAnsi="Times New Roman" w:cs="Times New Roman"/>
          <w:sz w:val="28"/>
        </w:rPr>
        <w:t>спеціаліста</w:t>
      </w:r>
      <w:proofErr w:type="spellEnd"/>
      <w:r w:rsidRPr="00674AD0">
        <w:rPr>
          <w:rFonts w:ascii="Times New Roman" w:hAnsi="Times New Roman" w:cs="Times New Roman"/>
          <w:sz w:val="28"/>
        </w:rPr>
        <w:t xml:space="preserve"> ІІ </w:t>
      </w:r>
      <w:proofErr w:type="spellStart"/>
      <w:r w:rsidRPr="00674AD0">
        <w:rPr>
          <w:rFonts w:ascii="Times New Roman" w:hAnsi="Times New Roman" w:cs="Times New Roman"/>
          <w:sz w:val="28"/>
        </w:rPr>
        <w:t>категорії</w:t>
      </w:r>
      <w:proofErr w:type="spellEnd"/>
      <w:r w:rsidRPr="00674A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4AD0">
        <w:rPr>
          <w:rFonts w:ascii="Times New Roman" w:hAnsi="Times New Roman" w:cs="Times New Roman"/>
          <w:sz w:val="28"/>
        </w:rPr>
        <w:t>Лілію</w:t>
      </w:r>
      <w:proofErr w:type="spellEnd"/>
      <w:r w:rsidRPr="00674AD0">
        <w:rPr>
          <w:rFonts w:ascii="Times New Roman" w:hAnsi="Times New Roman" w:cs="Times New Roman"/>
          <w:sz w:val="28"/>
        </w:rPr>
        <w:t xml:space="preserve"> ПОПАЗОВУ</w:t>
      </w:r>
      <w:r w:rsidRPr="00674A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B1B" w:rsidRPr="00674AD0" w:rsidRDefault="00BF4B1B" w:rsidP="00BF4B1B">
      <w:pPr>
        <w:tabs>
          <w:tab w:val="num" w:pos="360"/>
        </w:tabs>
        <w:ind w:left="510" w:hanging="510"/>
        <w:rPr>
          <w:rFonts w:ascii="Times New Roman" w:hAnsi="Times New Roman" w:cs="Times New Roman"/>
          <w:sz w:val="28"/>
          <w:szCs w:val="28"/>
          <w:lang w:val="uk-UA"/>
        </w:rPr>
      </w:pPr>
    </w:p>
    <w:p w:rsidR="00BF4B1B" w:rsidRPr="00674AD0" w:rsidRDefault="00BF4B1B" w:rsidP="00BF4B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B1B" w:rsidRPr="00674AD0" w:rsidRDefault="00BF4B1B" w:rsidP="00BF4B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AD0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674A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4A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4A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4A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4A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4A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74AD0">
        <w:rPr>
          <w:rFonts w:ascii="Times New Roman" w:hAnsi="Times New Roman" w:cs="Times New Roman"/>
          <w:b/>
          <w:sz w:val="28"/>
          <w:szCs w:val="28"/>
          <w:lang w:val="uk-UA"/>
        </w:rPr>
        <w:t>Ольга КОЗАЧОК</w:t>
      </w:r>
    </w:p>
    <w:p w:rsidR="00BF4B1B" w:rsidRPr="00674AD0" w:rsidRDefault="00BF4B1B" w:rsidP="00BF4B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B1B" w:rsidRPr="00674AD0" w:rsidRDefault="00BF4B1B" w:rsidP="00BF4B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B1B" w:rsidRPr="00674AD0" w:rsidRDefault="00BF4B1B" w:rsidP="00BF4B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C7D" w:rsidRPr="00DF3A5A" w:rsidRDefault="00727C7D" w:rsidP="00BF4B1B">
      <w:pPr>
        <w:pStyle w:val="a3"/>
        <w:ind w:right="-143"/>
        <w:jc w:val="both"/>
        <w:rPr>
          <w:lang w:val="uk-UA"/>
        </w:rPr>
      </w:pPr>
    </w:p>
    <w:sectPr w:rsidR="00727C7D" w:rsidRPr="00DF3A5A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2">
    <w:nsid w:val="341F3EBF"/>
    <w:multiLevelType w:val="multilevel"/>
    <w:tmpl w:val="8A4871A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3">
    <w:nsid w:val="393C7040"/>
    <w:multiLevelType w:val="multilevel"/>
    <w:tmpl w:val="5AC0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5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9">
    <w:nsid w:val="7C6511EF"/>
    <w:multiLevelType w:val="multilevel"/>
    <w:tmpl w:val="F6FCA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56E95"/>
    <w:rsid w:val="000818F4"/>
    <w:rsid w:val="000A693B"/>
    <w:rsid w:val="001164C2"/>
    <w:rsid w:val="00166F6F"/>
    <w:rsid w:val="00262887"/>
    <w:rsid w:val="00297890"/>
    <w:rsid w:val="002A0169"/>
    <w:rsid w:val="0037727E"/>
    <w:rsid w:val="003906BE"/>
    <w:rsid w:val="003B4E91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619DF"/>
    <w:rsid w:val="00591143"/>
    <w:rsid w:val="005C30CF"/>
    <w:rsid w:val="005C45F6"/>
    <w:rsid w:val="00683D7B"/>
    <w:rsid w:val="0069238E"/>
    <w:rsid w:val="00694DEE"/>
    <w:rsid w:val="006F21A1"/>
    <w:rsid w:val="006F636A"/>
    <w:rsid w:val="00727C7D"/>
    <w:rsid w:val="00780A34"/>
    <w:rsid w:val="00781EE4"/>
    <w:rsid w:val="007C588E"/>
    <w:rsid w:val="007E0520"/>
    <w:rsid w:val="00804402"/>
    <w:rsid w:val="008453D7"/>
    <w:rsid w:val="008B1FA3"/>
    <w:rsid w:val="008B7CDB"/>
    <w:rsid w:val="008C5841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5170F"/>
    <w:rsid w:val="00B6240D"/>
    <w:rsid w:val="00B732FA"/>
    <w:rsid w:val="00B73C1C"/>
    <w:rsid w:val="00BC0E5B"/>
    <w:rsid w:val="00BE4FBC"/>
    <w:rsid w:val="00BF4B1B"/>
    <w:rsid w:val="00C02646"/>
    <w:rsid w:val="00C11795"/>
    <w:rsid w:val="00C41F03"/>
    <w:rsid w:val="00CD0D95"/>
    <w:rsid w:val="00D01FD6"/>
    <w:rsid w:val="00D24615"/>
    <w:rsid w:val="00DB0DF8"/>
    <w:rsid w:val="00DF3A5A"/>
    <w:rsid w:val="00E1142B"/>
    <w:rsid w:val="00E54603"/>
    <w:rsid w:val="00E810DB"/>
    <w:rsid w:val="00E92C2A"/>
    <w:rsid w:val="00EA3C05"/>
    <w:rsid w:val="00F045C1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7C588E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2">
    <w:name w:val="Body Text 2"/>
    <w:basedOn w:val="a"/>
    <w:link w:val="20"/>
    <w:unhideWhenUsed/>
    <w:rsid w:val="007C588E"/>
    <w:pPr>
      <w:spacing w:after="120" w:line="480" w:lineRule="auto"/>
    </w:pPr>
    <w:rPr>
      <w:rFonts w:cs="font187"/>
    </w:rPr>
  </w:style>
  <w:style w:type="character" w:customStyle="1" w:styleId="20">
    <w:name w:val="Основной текст 2 Знак"/>
    <w:basedOn w:val="a0"/>
    <w:link w:val="2"/>
    <w:rsid w:val="007C588E"/>
    <w:rPr>
      <w:rFonts w:ascii="Calibri" w:eastAsia="Calibri" w:hAnsi="Calibri" w:cs="font187"/>
      <w:kern w:val="1"/>
      <w:lang w:eastAsia="zh-CN"/>
    </w:rPr>
  </w:style>
  <w:style w:type="character" w:styleId="a7">
    <w:name w:val="Hyperlink"/>
    <w:rsid w:val="007C5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41</cp:revision>
  <dcterms:created xsi:type="dcterms:W3CDTF">2022-12-04T17:14:00Z</dcterms:created>
  <dcterms:modified xsi:type="dcterms:W3CDTF">2022-12-04T18:37:00Z</dcterms:modified>
</cp:coreProperties>
</file>