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03" w:rsidRDefault="00E54603" w:rsidP="00E54603">
      <w:pPr>
        <w:pStyle w:val="FR2"/>
        <w:ind w:left="0"/>
        <w:rPr>
          <w:b/>
          <w:sz w:val="22"/>
          <w:szCs w:val="22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2800985</wp:posOffset>
            </wp:positionH>
            <wp:positionV relativeFrom="paragraph">
              <wp:posOffset>148590</wp:posOffset>
            </wp:positionV>
            <wp:extent cx="414020" cy="560070"/>
            <wp:effectExtent l="19050" t="0" r="5080" b="0"/>
            <wp:wrapSquare wrapText="larges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5600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  <w:rPr>
          <w:b/>
          <w:sz w:val="22"/>
          <w:szCs w:val="22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</w:rPr>
        <w:t>У К Р А Ї Н А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54603" w:rsidRDefault="00E54603" w:rsidP="00E54603">
      <w:pPr>
        <w:pStyle w:val="FR2"/>
        <w:ind w:left="0"/>
        <w:rPr>
          <w:sz w:val="16"/>
          <w:szCs w:val="16"/>
        </w:rPr>
      </w:pPr>
    </w:p>
    <w:p w:rsidR="00E54603" w:rsidRDefault="00E54603" w:rsidP="00E54603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E54603" w:rsidRDefault="00E54603" w:rsidP="00E54603">
      <w:pPr>
        <w:pStyle w:val="FR2"/>
        <w:ind w:left="0"/>
        <w:rPr>
          <w:sz w:val="22"/>
          <w:szCs w:val="22"/>
        </w:rPr>
      </w:pPr>
    </w:p>
    <w:p w:rsidR="00E54603" w:rsidRDefault="00E54603" w:rsidP="00E54603">
      <w:pPr>
        <w:pStyle w:val="a3"/>
        <w:jc w:val="center"/>
      </w:pP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Н А К А </w:t>
      </w:r>
      <w:proofErr w:type="gramStart"/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З</w:t>
      </w:r>
      <w:proofErr w:type="gramEnd"/>
    </w:p>
    <w:p w:rsidR="00E54603" w:rsidRDefault="00E54603" w:rsidP="00E54603">
      <w:pPr>
        <w:ind w:right="482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D24615" w:rsidRPr="00CF5220" w:rsidRDefault="00D24615" w:rsidP="00D24615">
      <w:pPr>
        <w:widowControl w:val="0"/>
        <w:spacing w:after="0" w:line="240" w:lineRule="auto"/>
        <w:ind w:left="40" w:hanging="40"/>
        <w:jc w:val="both"/>
        <w:rPr>
          <w:rFonts w:ascii="Liberation Serif" w:eastAsia="SimSun" w:hAnsi="Liberation Serif" w:cs="Lucida Sans"/>
          <w:kern w:val="0"/>
          <w:sz w:val="24"/>
          <w:szCs w:val="24"/>
          <w:lang w:bidi="hi-IN"/>
        </w:rPr>
      </w:pP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10 лютого 2022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року</w:t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 w:rsidRPr="00CF5220">
        <w:rPr>
          <w:rFonts w:ascii="Times New Roman" w:eastAsia="Times New Roman" w:hAnsi="Times New Roman" w:cs="Times New Roman"/>
          <w:kern w:val="0"/>
          <w:lang w:val="uk-UA" w:eastAsia="ru-RU" w:bidi="hi-IN"/>
        </w:rPr>
        <w:t xml:space="preserve">     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Нова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>Водолага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</w:r>
      <w:r>
        <w:rPr>
          <w:rFonts w:ascii="Times New Roman" w:eastAsia="Times New Roman" w:hAnsi="Times New Roman" w:cs="Times New Roman"/>
          <w:kern w:val="0"/>
          <w:sz w:val="28"/>
          <w:lang w:val="uk-UA" w:eastAsia="ru-RU" w:bidi="hi-IN"/>
        </w:rPr>
        <w:tab/>
        <w:t xml:space="preserve">       № 06</w:t>
      </w:r>
    </w:p>
    <w:p w:rsidR="00D24615" w:rsidRPr="00CF5220" w:rsidRDefault="00D24615" w:rsidP="00D24615">
      <w:pPr>
        <w:suppressAutoHyphens w:val="0"/>
        <w:spacing w:after="0" w:line="360" w:lineRule="auto"/>
        <w:ind w:right="4961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</w:p>
    <w:p w:rsidR="00D24615" w:rsidRPr="0039166C" w:rsidRDefault="00D24615" w:rsidP="00D24615">
      <w:pPr>
        <w:suppressAutoHyphens w:val="0"/>
        <w:spacing w:after="0" w:line="240" w:lineRule="auto"/>
        <w:ind w:left="-108"/>
        <w:rPr>
          <w:rFonts w:ascii="Times New Roman" w:hAnsi="Times New Roman" w:cs="Times New Roman"/>
          <w:sz w:val="28"/>
          <w:szCs w:val="28"/>
        </w:rPr>
      </w:pP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внесення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змін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до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паспортів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бюджетних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програм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2022</w:t>
      </w:r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ік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та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затвердження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їх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новій</w:t>
      </w:r>
      <w:proofErr w:type="spellEnd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 w:cs="Times New Roman"/>
          <w:b/>
          <w:sz w:val="28"/>
          <w:szCs w:val="28"/>
          <w:lang w:eastAsia="ru-RU"/>
        </w:rPr>
        <w:t>редакції</w:t>
      </w:r>
      <w:proofErr w:type="spellEnd"/>
    </w:p>
    <w:p w:rsidR="00D24615" w:rsidRDefault="00D24615" w:rsidP="00D24615">
      <w:pPr>
        <w:jc w:val="both"/>
        <w:rPr>
          <w:rFonts w:ascii="Times New Roman" w:eastAsia="Liberation Serif" w:hAnsi="Times New Roman" w:cs="Times New Roman"/>
          <w:sz w:val="28"/>
          <w:szCs w:val="28"/>
          <w:lang w:eastAsia="ru-RU"/>
        </w:rPr>
      </w:pPr>
    </w:p>
    <w:p w:rsidR="00D24615" w:rsidRPr="006B65A5" w:rsidRDefault="00D24615" w:rsidP="00D24615">
      <w:pPr>
        <w:jc w:val="both"/>
        <w:rPr>
          <w:rFonts w:ascii="Times New Roman" w:eastAsia="SimSun" w:hAnsi="Times New Roman" w:cs="Times New Roman"/>
          <w:kern w:val="2"/>
          <w:sz w:val="28"/>
          <w:szCs w:val="28"/>
          <w:lang w:bidi="hi-IN"/>
        </w:rPr>
      </w:pPr>
      <w:r w:rsidRPr="006B65A5">
        <w:rPr>
          <w:rFonts w:ascii="Times New Roman" w:eastAsia="Liberation Serif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Бюджетним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Кодексом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, Наказом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10.07.2017р. №992</w:t>
      </w:r>
      <w:proofErr w:type="gramStart"/>
      <w:r w:rsidRPr="006B65A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6B65A5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Типового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результативних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>», Наказом</w:t>
      </w:r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uk-UA"/>
        </w:rPr>
        <w:t>Міністерства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uk-UA"/>
        </w:rPr>
        <w:t>фінансів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 26.08.2014 року № 836 «Про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uk-UA"/>
        </w:rPr>
        <w:t>деякі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uk-UA"/>
        </w:rPr>
        <w:t>запровадження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uk-UA"/>
        </w:rPr>
        <w:t>програмно-цільового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 методу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uk-UA"/>
        </w:rPr>
        <w:t>складання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uk-UA"/>
        </w:rPr>
        <w:t>бюджетів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uk-UA"/>
        </w:rPr>
        <w:t xml:space="preserve">», </w:t>
      </w:r>
      <w:proofErr w:type="spellStart"/>
      <w:proofErr w:type="gramStart"/>
      <w:r w:rsidRPr="006B65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65A5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r w:rsidRPr="006B65A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B65A5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VІІІ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28.01.2022 року № 2773-</w:t>
      </w:r>
      <w:r w:rsidRPr="006B65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65A5">
        <w:rPr>
          <w:rFonts w:ascii="Times New Roman" w:hAnsi="Times New Roman" w:cs="Times New Roman"/>
          <w:sz w:val="28"/>
          <w:szCs w:val="28"/>
        </w:rPr>
        <w:t xml:space="preserve">ІІІ «Про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доповнень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r w:rsidRPr="006B65A5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B65A5"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r w:rsidRPr="006B65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65A5"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22.12.2021р. № 2645-</w:t>
      </w:r>
      <w:r w:rsidRPr="006B65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65A5">
        <w:rPr>
          <w:rFonts w:ascii="Times New Roman" w:hAnsi="Times New Roman" w:cs="Times New Roman"/>
          <w:sz w:val="28"/>
          <w:szCs w:val="28"/>
        </w:rPr>
        <w:t xml:space="preserve">ІІІ «Про бюджет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Нововодолазької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на 2022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4615" w:rsidRPr="006B65A5" w:rsidRDefault="00D24615" w:rsidP="00D2461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B65A5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6B65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6B65A5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6B65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 ю:</w:t>
      </w:r>
    </w:p>
    <w:p w:rsidR="00D24615" w:rsidRPr="006B65A5" w:rsidRDefault="00D24615" w:rsidP="00D24615">
      <w:pPr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паспортів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бюджетних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відділу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Нововодолазької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селищної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 ради на 2022 </w:t>
      </w:r>
      <w:proofErr w:type="spellStart"/>
      <w:proofErr w:type="gram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затвердити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новій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редакції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B65A5">
        <w:rPr>
          <w:rFonts w:ascii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6B65A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24615" w:rsidRPr="006B65A5" w:rsidRDefault="00D24615" w:rsidP="00D246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5">
        <w:rPr>
          <w:rFonts w:ascii="Times New Roman" w:hAnsi="Times New Roman" w:cs="Times New Roman"/>
          <w:sz w:val="28"/>
          <w:szCs w:val="28"/>
        </w:rPr>
        <w:t xml:space="preserve">КПКВК 0611010 -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>;</w:t>
      </w:r>
    </w:p>
    <w:p w:rsidR="00D24615" w:rsidRPr="006B65A5" w:rsidRDefault="00D24615" w:rsidP="00D246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5">
        <w:rPr>
          <w:rFonts w:ascii="Times New Roman" w:hAnsi="Times New Roman" w:cs="Times New Roman"/>
          <w:sz w:val="28"/>
          <w:szCs w:val="28"/>
        </w:rPr>
        <w:t>КПКВК</w:t>
      </w:r>
      <w:r w:rsidRPr="006B65A5">
        <w:rPr>
          <w:rStyle w:val="FontStyle"/>
          <w:rFonts w:ascii="Times New Roman" w:hAnsi="Times New Roman" w:cs="Times New Roman"/>
          <w:sz w:val="28"/>
          <w:szCs w:val="28"/>
        </w:rPr>
        <w:t xml:space="preserve"> 0611021 -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>;</w:t>
      </w:r>
    </w:p>
    <w:p w:rsidR="00D24615" w:rsidRPr="006B65A5" w:rsidRDefault="00D24615" w:rsidP="00D246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5">
        <w:rPr>
          <w:rFonts w:ascii="Times New Roman" w:hAnsi="Times New Roman" w:cs="Times New Roman"/>
          <w:sz w:val="28"/>
          <w:szCs w:val="28"/>
        </w:rPr>
        <w:t xml:space="preserve">КПКВК 0611070 -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закладами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, заходи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>;</w:t>
      </w:r>
    </w:p>
    <w:p w:rsidR="00D24615" w:rsidRPr="006B65A5" w:rsidRDefault="00D24615" w:rsidP="00D246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5A5">
        <w:rPr>
          <w:rFonts w:ascii="Times New Roman" w:hAnsi="Times New Roman" w:cs="Times New Roman"/>
          <w:sz w:val="28"/>
          <w:szCs w:val="28"/>
        </w:rPr>
        <w:t xml:space="preserve">КПКВК 0611151 -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інклюзивно-ресурсних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B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65A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ісцевого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бюджету.</w:t>
      </w:r>
    </w:p>
    <w:p w:rsidR="00D24615" w:rsidRPr="007028E5" w:rsidRDefault="00D24615" w:rsidP="00D24615">
      <w:pPr>
        <w:rPr>
          <w:rFonts w:ascii="Times New Roman" w:hAnsi="Times New Roman" w:cs="Times New Roman"/>
          <w:b/>
          <w:sz w:val="28"/>
          <w:szCs w:val="28"/>
        </w:rPr>
      </w:pPr>
    </w:p>
    <w:p w:rsidR="00D24615" w:rsidRPr="00B45451" w:rsidRDefault="00D24615" w:rsidP="00D24615">
      <w:pPr>
        <w:rPr>
          <w:rFonts w:ascii="Times New Roman" w:hAnsi="Times New Roman" w:cs="Times New Roman"/>
          <w:b/>
          <w:sz w:val="28"/>
          <w:szCs w:val="28"/>
        </w:rPr>
      </w:pPr>
    </w:p>
    <w:p w:rsidR="00D24615" w:rsidRPr="00A64F25" w:rsidRDefault="00D24615" w:rsidP="00D246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A64F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64F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>Ольга КОЗАЧОК</w:t>
      </w:r>
    </w:p>
    <w:p w:rsidR="00727C7D" w:rsidRPr="00E810DB" w:rsidRDefault="00727C7D" w:rsidP="00D24615">
      <w:pPr>
        <w:widowControl w:val="0"/>
        <w:spacing w:after="0" w:line="240" w:lineRule="auto"/>
        <w:ind w:left="40" w:hanging="40"/>
        <w:jc w:val="both"/>
      </w:pPr>
    </w:p>
    <w:sectPr w:rsidR="00727C7D" w:rsidRPr="00E810DB" w:rsidSect="00BE4FBC">
      <w:pgSz w:w="11906" w:h="16838"/>
      <w:pgMar w:top="1134" w:right="567" w:bottom="1134" w:left="1701" w:header="708" w:footer="708" w:gutter="0"/>
      <w:cols w:space="720"/>
      <w:docGrid w:linePitch="360" w:charSpace="-245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C2454D"/>
    <w:multiLevelType w:val="multilevel"/>
    <w:tmpl w:val="CC682F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356FE"/>
    <w:rsid w:val="000424AE"/>
    <w:rsid w:val="00054661"/>
    <w:rsid w:val="000818F4"/>
    <w:rsid w:val="000A693B"/>
    <w:rsid w:val="001164C2"/>
    <w:rsid w:val="00166F6F"/>
    <w:rsid w:val="00262887"/>
    <w:rsid w:val="0037727E"/>
    <w:rsid w:val="003F77E0"/>
    <w:rsid w:val="00410A42"/>
    <w:rsid w:val="0043020F"/>
    <w:rsid w:val="00434063"/>
    <w:rsid w:val="004B0738"/>
    <w:rsid w:val="004C377E"/>
    <w:rsid w:val="004D543F"/>
    <w:rsid w:val="004D71A1"/>
    <w:rsid w:val="005C45F6"/>
    <w:rsid w:val="0069238E"/>
    <w:rsid w:val="00694DEE"/>
    <w:rsid w:val="006F636A"/>
    <w:rsid w:val="00727C7D"/>
    <w:rsid w:val="00804402"/>
    <w:rsid w:val="008453D7"/>
    <w:rsid w:val="008B1FA3"/>
    <w:rsid w:val="008B7CDB"/>
    <w:rsid w:val="008D45D9"/>
    <w:rsid w:val="008E367C"/>
    <w:rsid w:val="008E74EF"/>
    <w:rsid w:val="00940EDE"/>
    <w:rsid w:val="0094256E"/>
    <w:rsid w:val="00A1219B"/>
    <w:rsid w:val="00A2060C"/>
    <w:rsid w:val="00AA2DE9"/>
    <w:rsid w:val="00B6240D"/>
    <w:rsid w:val="00B73C1C"/>
    <w:rsid w:val="00BC0E5B"/>
    <w:rsid w:val="00BE4FBC"/>
    <w:rsid w:val="00C11795"/>
    <w:rsid w:val="00CD0D95"/>
    <w:rsid w:val="00D24615"/>
    <w:rsid w:val="00E1142B"/>
    <w:rsid w:val="00E54603"/>
    <w:rsid w:val="00E810DB"/>
    <w:rsid w:val="00E92C2A"/>
    <w:rsid w:val="00EA3C05"/>
    <w:rsid w:val="00F302DF"/>
    <w:rsid w:val="00F556BB"/>
    <w:rsid w:val="00FA3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  <w:style w:type="paragraph" w:customStyle="1" w:styleId="21">
    <w:name w:val="Основной текст 21"/>
    <w:basedOn w:val="a"/>
    <w:rsid w:val="00EA3C05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27</cp:revision>
  <dcterms:created xsi:type="dcterms:W3CDTF">2022-12-04T17:14:00Z</dcterms:created>
  <dcterms:modified xsi:type="dcterms:W3CDTF">2022-12-04T18:09:00Z</dcterms:modified>
</cp:coreProperties>
</file>