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A" w:rsidRDefault="00E92C2A" w:rsidP="00E92C2A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-29210</wp:posOffset>
            </wp:positionV>
            <wp:extent cx="411480" cy="563245"/>
            <wp:effectExtent l="19050" t="0" r="762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</w:rPr>
        <w:t>У К Р А Ї Н А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92C2A" w:rsidRDefault="00E92C2A" w:rsidP="00E92C2A">
      <w:pPr>
        <w:pStyle w:val="FR2"/>
        <w:ind w:left="0"/>
        <w:rPr>
          <w:sz w:val="16"/>
          <w:szCs w:val="16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92C2A" w:rsidRDefault="00E92C2A" w:rsidP="00E92C2A">
      <w:pPr>
        <w:pStyle w:val="FR2"/>
        <w:ind w:left="0"/>
        <w:rPr>
          <w:sz w:val="22"/>
          <w:szCs w:val="22"/>
        </w:rPr>
      </w:pPr>
    </w:p>
    <w:p w:rsidR="0094256E" w:rsidRPr="008A21E2" w:rsidRDefault="0094256E" w:rsidP="0094256E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20</w:t>
      </w: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>серпня</w:t>
      </w:r>
      <w:proofErr w:type="spellEnd"/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року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  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79</w:t>
      </w:r>
    </w:p>
    <w:p w:rsidR="0094256E" w:rsidRPr="00105CDF" w:rsidRDefault="0094256E" w:rsidP="0094256E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94256E" w:rsidRDefault="0094256E" w:rsidP="0094256E">
      <w:pPr>
        <w:spacing w:after="0"/>
        <w:ind w:right="49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змін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до</w:t>
      </w:r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паспортів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бюджетних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програм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9166C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39166C">
        <w:rPr>
          <w:rFonts w:ascii="Times New Roman" w:hAnsi="Times New Roman"/>
          <w:b/>
          <w:sz w:val="28"/>
          <w:szCs w:val="28"/>
          <w:lang w:eastAsia="ru-RU"/>
        </w:rPr>
        <w:t>ік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їх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новій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редакції</w:t>
      </w:r>
      <w:proofErr w:type="spellEnd"/>
    </w:p>
    <w:p w:rsidR="0094256E" w:rsidRPr="003345B9" w:rsidRDefault="0094256E" w:rsidP="0094256E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4256E" w:rsidRPr="000A136D" w:rsidRDefault="0094256E" w:rsidP="0094256E">
      <w:pPr>
        <w:ind w:firstLine="708"/>
        <w:jc w:val="both"/>
        <w:rPr>
          <w:b/>
          <w:lang w:eastAsia="ru-RU"/>
        </w:rPr>
      </w:pPr>
      <w:proofErr w:type="spellStart"/>
      <w:r w:rsidRPr="0039166C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ст.20 Бюджетного Кодексу </w:t>
      </w:r>
      <w:proofErr w:type="spellStart"/>
      <w:r w:rsidRPr="0039166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/>
          <w:sz w:val="28"/>
          <w:szCs w:val="28"/>
        </w:rPr>
        <w:t>згідно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39166C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паспортів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9166C">
        <w:rPr>
          <w:rFonts w:ascii="Times New Roman" w:hAnsi="Times New Roman"/>
          <w:sz w:val="28"/>
          <w:szCs w:val="28"/>
        </w:rPr>
        <w:t>програм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м</w:t>
      </w:r>
      <w:proofErr w:type="gramEnd"/>
      <w:r w:rsidRPr="0039166C">
        <w:rPr>
          <w:rFonts w:ascii="Times New Roman" w:hAnsi="Times New Roman"/>
          <w:sz w:val="28"/>
          <w:szCs w:val="28"/>
        </w:rPr>
        <w:t>ісцевих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бюджетів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166C">
        <w:rPr>
          <w:rFonts w:ascii="Times New Roman" w:hAnsi="Times New Roman"/>
          <w:sz w:val="28"/>
          <w:szCs w:val="28"/>
        </w:rPr>
        <w:t>звітів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9166C">
        <w:rPr>
          <w:rFonts w:ascii="Times New Roman" w:hAnsi="Times New Roman"/>
          <w:sz w:val="28"/>
          <w:szCs w:val="28"/>
        </w:rPr>
        <w:t>їх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Наказом</w:t>
      </w:r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26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серпня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2014 року № 836 «Про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деякі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питання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запровадження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програмно-цільового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методу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складання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виконання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місцевих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бюджетів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>» (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змінами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доповненнями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), </w:t>
      </w:r>
      <w:proofErr w:type="spellStart"/>
      <w:proofErr w:type="gramStart"/>
      <w:r w:rsidRPr="0039166C">
        <w:rPr>
          <w:rFonts w:ascii="Times New Roman" w:hAnsi="Times New Roman"/>
          <w:sz w:val="28"/>
          <w:szCs w:val="28"/>
        </w:rPr>
        <w:t>Р</w:t>
      </w:r>
      <w:proofErr w:type="gramEnd"/>
      <w:r w:rsidRPr="0039166C">
        <w:rPr>
          <w:rFonts w:ascii="Times New Roman" w:hAnsi="Times New Roman"/>
          <w:sz w:val="28"/>
          <w:szCs w:val="28"/>
        </w:rPr>
        <w:t>ішенням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ІІ</w:t>
      </w:r>
      <w:r w:rsidRPr="0039166C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39166C">
        <w:rPr>
          <w:rFonts w:ascii="Times New Roman" w:hAnsi="Times New Roman"/>
          <w:sz w:val="28"/>
          <w:szCs w:val="28"/>
        </w:rPr>
        <w:t>сесії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VІІІ </w:t>
      </w:r>
      <w:proofErr w:type="spellStart"/>
      <w:r w:rsidRPr="0039166C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9166C">
        <w:rPr>
          <w:rFonts w:ascii="Times New Roman" w:hAnsi="Times New Roman"/>
          <w:sz w:val="28"/>
          <w:szCs w:val="28"/>
        </w:rPr>
        <w:t>від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4</w:t>
      </w:r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2020</w:t>
      </w:r>
      <w:r w:rsidRPr="0039166C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187-</w:t>
      </w:r>
      <w:r w:rsidRPr="003916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300D1">
        <w:rPr>
          <w:rFonts w:ascii="Times New Roman" w:hAnsi="Times New Roman"/>
          <w:sz w:val="28"/>
          <w:szCs w:val="28"/>
        </w:rPr>
        <w:t>VIII</w:t>
      </w:r>
      <w:r w:rsidRPr="00391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"Про</w:t>
      </w:r>
      <w:r w:rsidRPr="0039166C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39166C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рік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", </w:t>
      </w:r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ХІ</w:t>
      </w:r>
      <w:r>
        <w:rPr>
          <w:rFonts w:ascii="Times New Roman" w:hAnsi="Times New Roman"/>
          <w:sz w:val="28"/>
          <w:szCs w:val="28"/>
        </w:rPr>
        <w:t>І</w:t>
      </w:r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сесії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VIII </w:t>
      </w:r>
      <w:proofErr w:type="spellStart"/>
      <w:r w:rsidRPr="00156B97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56B97">
        <w:rPr>
          <w:rFonts w:ascii="Times New Roman" w:hAnsi="Times New Roman"/>
          <w:sz w:val="28"/>
          <w:szCs w:val="28"/>
        </w:rPr>
        <w:t>Нововодо</w:t>
      </w:r>
      <w:r>
        <w:rPr>
          <w:rFonts w:ascii="Times New Roman" w:hAnsi="Times New Roman"/>
          <w:sz w:val="28"/>
          <w:szCs w:val="28"/>
        </w:rPr>
        <w:t>лазької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06 </w:t>
      </w:r>
      <w:proofErr w:type="spellStart"/>
      <w:r>
        <w:rPr>
          <w:rFonts w:ascii="Times New Roman" w:hAnsi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2021р. № 1335-VIII «</w:t>
      </w:r>
      <w:r w:rsidRPr="00156B9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56B97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змін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і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доповнень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56B9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 ІІІ </w:t>
      </w:r>
      <w:proofErr w:type="spellStart"/>
      <w:r w:rsidRPr="00156B97">
        <w:rPr>
          <w:rFonts w:ascii="Times New Roman" w:hAnsi="Times New Roman"/>
          <w:sz w:val="28"/>
          <w:szCs w:val="28"/>
        </w:rPr>
        <w:t>сесії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VIII </w:t>
      </w:r>
      <w:proofErr w:type="spellStart"/>
      <w:r w:rsidRPr="00156B97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від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2020 року № 187-VIII «</w:t>
      </w:r>
      <w:r w:rsidRPr="00156B97">
        <w:rPr>
          <w:rFonts w:ascii="Times New Roman" w:hAnsi="Times New Roman"/>
          <w:sz w:val="28"/>
          <w:szCs w:val="28"/>
        </w:rPr>
        <w:t xml:space="preserve">Про бюджет </w:t>
      </w:r>
      <w:proofErr w:type="spellStart"/>
      <w:r w:rsidRPr="00156B97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тер</w:t>
      </w:r>
      <w:r>
        <w:rPr>
          <w:rFonts w:ascii="Times New Roman" w:hAnsi="Times New Roman"/>
          <w:sz w:val="28"/>
          <w:szCs w:val="28"/>
        </w:rPr>
        <w:t>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4256E" w:rsidRPr="0039166C" w:rsidRDefault="0094256E" w:rsidP="0094256E">
      <w:pPr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у ю:</w:t>
      </w:r>
    </w:p>
    <w:p w:rsidR="0094256E" w:rsidRPr="00A64F25" w:rsidRDefault="0094256E" w:rsidP="0094256E">
      <w:pPr>
        <w:rPr>
          <w:b/>
          <w:lang w:eastAsia="ru-RU"/>
        </w:rPr>
      </w:pPr>
    </w:p>
    <w:p w:rsidR="0094256E" w:rsidRPr="00105CDF" w:rsidRDefault="0094256E" w:rsidP="0094256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CDF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proofErr w:type="spellStart"/>
      <w:r w:rsidRPr="00105CDF">
        <w:rPr>
          <w:rFonts w:ascii="Times New Roman" w:hAnsi="Times New Roman"/>
          <w:sz w:val="28"/>
          <w:szCs w:val="28"/>
          <w:lang w:eastAsia="ru-RU"/>
        </w:rPr>
        <w:t>зміни</w:t>
      </w:r>
      <w:proofErr w:type="spellEnd"/>
      <w:r w:rsidRPr="00105CDF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105CDF">
        <w:rPr>
          <w:rFonts w:ascii="Times New Roman" w:hAnsi="Times New Roman"/>
          <w:sz w:val="28"/>
          <w:szCs w:val="28"/>
          <w:lang w:eastAsia="ru-RU"/>
        </w:rPr>
        <w:t>паспортів</w:t>
      </w:r>
      <w:proofErr w:type="spellEnd"/>
      <w:r w:rsidRPr="00105C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  <w:lang w:eastAsia="ru-RU"/>
        </w:rPr>
        <w:t>бюджетних</w:t>
      </w:r>
      <w:proofErr w:type="spellEnd"/>
      <w:r w:rsidRPr="00105C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  <w:lang w:eastAsia="ru-RU"/>
        </w:rPr>
        <w:t>програм</w:t>
      </w:r>
      <w:proofErr w:type="spellEnd"/>
      <w:r w:rsidRPr="00105C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  <w:lang w:eastAsia="ru-RU"/>
        </w:rPr>
        <w:t>відділу</w:t>
      </w:r>
      <w:proofErr w:type="spellEnd"/>
      <w:r w:rsidRPr="00105C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105C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  <w:lang w:eastAsia="ru-RU"/>
        </w:rPr>
        <w:t>Нововодолазької</w:t>
      </w:r>
      <w:proofErr w:type="spellEnd"/>
      <w:r w:rsidRPr="00105C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  <w:lang w:eastAsia="ru-RU"/>
        </w:rPr>
        <w:t>селищної</w:t>
      </w:r>
      <w:proofErr w:type="spellEnd"/>
      <w:r w:rsidRPr="00105CDF">
        <w:rPr>
          <w:rFonts w:ascii="Times New Roman" w:hAnsi="Times New Roman"/>
          <w:sz w:val="28"/>
          <w:szCs w:val="28"/>
          <w:lang w:eastAsia="ru-RU"/>
        </w:rPr>
        <w:t xml:space="preserve"> ради на 2021 </w:t>
      </w:r>
      <w:proofErr w:type="spellStart"/>
      <w:proofErr w:type="gramStart"/>
      <w:r w:rsidRPr="00105CDF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105CDF">
        <w:rPr>
          <w:rFonts w:ascii="Times New Roman" w:hAnsi="Times New Roman"/>
          <w:sz w:val="28"/>
          <w:szCs w:val="28"/>
          <w:lang w:eastAsia="ru-RU"/>
        </w:rPr>
        <w:t>ік</w:t>
      </w:r>
      <w:proofErr w:type="spellEnd"/>
      <w:r w:rsidRPr="00105CDF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105CDF">
        <w:rPr>
          <w:rFonts w:ascii="Times New Roman" w:hAnsi="Times New Roman"/>
          <w:sz w:val="28"/>
          <w:szCs w:val="28"/>
          <w:lang w:eastAsia="ru-RU"/>
        </w:rPr>
        <w:t>затвердити</w:t>
      </w:r>
      <w:proofErr w:type="spellEnd"/>
      <w:r w:rsidRPr="00105C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105CDF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105CDF">
        <w:rPr>
          <w:rFonts w:ascii="Times New Roman" w:hAnsi="Times New Roman"/>
          <w:sz w:val="28"/>
          <w:szCs w:val="28"/>
          <w:lang w:eastAsia="ru-RU"/>
        </w:rPr>
        <w:t>новій</w:t>
      </w:r>
      <w:proofErr w:type="spellEnd"/>
      <w:r w:rsidRPr="00105C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  <w:lang w:eastAsia="ru-RU"/>
        </w:rPr>
        <w:t>редакції</w:t>
      </w:r>
      <w:proofErr w:type="spellEnd"/>
      <w:r w:rsidRPr="00105CDF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105CDF">
        <w:rPr>
          <w:rFonts w:ascii="Times New Roman" w:hAnsi="Times New Roman"/>
          <w:sz w:val="28"/>
          <w:szCs w:val="28"/>
          <w:lang w:eastAsia="ru-RU"/>
        </w:rPr>
        <w:t>саме</w:t>
      </w:r>
      <w:proofErr w:type="spellEnd"/>
      <w:r w:rsidRPr="00105CDF">
        <w:rPr>
          <w:rFonts w:ascii="Times New Roman" w:hAnsi="Times New Roman"/>
          <w:sz w:val="28"/>
          <w:szCs w:val="28"/>
          <w:lang w:eastAsia="ru-RU"/>
        </w:rPr>
        <w:t>:</w:t>
      </w:r>
    </w:p>
    <w:p w:rsidR="0094256E" w:rsidRPr="00105CDF" w:rsidRDefault="0094256E" w:rsidP="0094256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105CDF">
        <w:rPr>
          <w:rFonts w:ascii="Times New Roman" w:hAnsi="Times New Roman"/>
          <w:sz w:val="28"/>
          <w:szCs w:val="28"/>
        </w:rPr>
        <w:t xml:space="preserve">КПКВК 0611010 - </w:t>
      </w:r>
      <w:proofErr w:type="spellStart"/>
      <w:r w:rsidRPr="00105CD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</w:rPr>
        <w:t>освіти</w:t>
      </w:r>
      <w:proofErr w:type="spellEnd"/>
      <w:r w:rsidRPr="00105CDF">
        <w:rPr>
          <w:rFonts w:ascii="Times New Roman" w:hAnsi="Times New Roman"/>
          <w:sz w:val="28"/>
          <w:szCs w:val="28"/>
        </w:rPr>
        <w:t>;</w:t>
      </w:r>
    </w:p>
    <w:p w:rsidR="0094256E" w:rsidRPr="00105CDF" w:rsidRDefault="0094256E" w:rsidP="0094256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105CDF">
        <w:rPr>
          <w:rFonts w:ascii="Times New Roman" w:hAnsi="Times New Roman"/>
          <w:sz w:val="28"/>
          <w:szCs w:val="28"/>
        </w:rPr>
        <w:t xml:space="preserve">КПКВК 0611021 - </w:t>
      </w:r>
      <w:proofErr w:type="spellStart"/>
      <w:r w:rsidRPr="00105CD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</w:rPr>
        <w:t>освіти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 w:rsidRPr="00105CDF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</w:rPr>
        <w:t>освіти</w:t>
      </w:r>
      <w:proofErr w:type="spellEnd"/>
      <w:r w:rsidRPr="00105CDF">
        <w:rPr>
          <w:rFonts w:ascii="Times New Roman" w:hAnsi="Times New Roman"/>
          <w:sz w:val="28"/>
          <w:szCs w:val="28"/>
        </w:rPr>
        <w:t>;</w:t>
      </w:r>
    </w:p>
    <w:p w:rsidR="0094256E" w:rsidRPr="00105CDF" w:rsidRDefault="0094256E" w:rsidP="0094256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105CDF">
        <w:rPr>
          <w:rFonts w:ascii="Times New Roman" w:hAnsi="Times New Roman"/>
          <w:sz w:val="28"/>
          <w:szCs w:val="28"/>
        </w:rPr>
        <w:t xml:space="preserve">КПКВК 0611181 – </w:t>
      </w:r>
      <w:proofErr w:type="spellStart"/>
      <w:r w:rsidRPr="00105CDF"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</w:rPr>
        <w:t>заходів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5CDF">
        <w:rPr>
          <w:rFonts w:ascii="Times New Roman" w:hAnsi="Times New Roman"/>
          <w:sz w:val="28"/>
          <w:szCs w:val="28"/>
        </w:rPr>
        <w:t>що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</w:rPr>
        <w:t>реалізуються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05CDF">
        <w:rPr>
          <w:rFonts w:ascii="Times New Roman" w:hAnsi="Times New Roman"/>
          <w:sz w:val="28"/>
          <w:szCs w:val="28"/>
        </w:rPr>
        <w:t>рахунок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</w:rPr>
        <w:t>з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5CDF">
        <w:rPr>
          <w:rFonts w:ascii="Times New Roman" w:hAnsi="Times New Roman"/>
          <w:sz w:val="28"/>
          <w:szCs w:val="28"/>
        </w:rPr>
        <w:t>державного</w:t>
      </w:r>
      <w:proofErr w:type="gramEnd"/>
      <w:r w:rsidRPr="00105CDF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105CDF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бюджетам на </w:t>
      </w:r>
      <w:proofErr w:type="spellStart"/>
      <w:r w:rsidRPr="00105CD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</w:rPr>
        <w:t>якісної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5CDF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05CDF">
        <w:rPr>
          <w:rFonts w:ascii="Times New Roman" w:hAnsi="Times New Roman"/>
          <w:sz w:val="28"/>
          <w:szCs w:val="28"/>
        </w:rPr>
        <w:t>доступної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CDF">
        <w:rPr>
          <w:rFonts w:ascii="Times New Roman" w:hAnsi="Times New Roman"/>
          <w:sz w:val="28"/>
          <w:szCs w:val="28"/>
        </w:rPr>
        <w:t>освіти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«Нова </w:t>
      </w:r>
      <w:proofErr w:type="spellStart"/>
      <w:r w:rsidRPr="00105CDF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105CDF">
        <w:rPr>
          <w:rFonts w:ascii="Times New Roman" w:hAnsi="Times New Roman"/>
          <w:sz w:val="28"/>
          <w:szCs w:val="28"/>
        </w:rPr>
        <w:t xml:space="preserve"> школа».</w:t>
      </w:r>
    </w:p>
    <w:p w:rsidR="0094256E" w:rsidRDefault="0094256E" w:rsidP="009425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Начальник</w:t>
      </w:r>
      <w:r w:rsidRPr="00A64F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A64F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A64F2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 w:rsidRPr="00A64F25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 w:rsidRPr="00A64F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Ольга КОЗАЧОК</w:t>
      </w:r>
    </w:p>
    <w:p w:rsidR="00727C7D" w:rsidRDefault="00727C7D" w:rsidP="0094256E">
      <w:pPr>
        <w:tabs>
          <w:tab w:val="left" w:pos="1260"/>
        </w:tabs>
        <w:snapToGrid w:val="0"/>
        <w:jc w:val="both"/>
      </w:pPr>
    </w:p>
    <w:sectPr w:rsidR="00727C7D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1164C2"/>
    <w:rsid w:val="00262887"/>
    <w:rsid w:val="003F77E0"/>
    <w:rsid w:val="0043020F"/>
    <w:rsid w:val="00434063"/>
    <w:rsid w:val="004B0738"/>
    <w:rsid w:val="004C377E"/>
    <w:rsid w:val="004D543F"/>
    <w:rsid w:val="004D71A1"/>
    <w:rsid w:val="00694DEE"/>
    <w:rsid w:val="006F636A"/>
    <w:rsid w:val="00727C7D"/>
    <w:rsid w:val="008453D7"/>
    <w:rsid w:val="008D45D9"/>
    <w:rsid w:val="008E367C"/>
    <w:rsid w:val="008E74EF"/>
    <w:rsid w:val="0094256E"/>
    <w:rsid w:val="00A1219B"/>
    <w:rsid w:val="00A2060C"/>
    <w:rsid w:val="00B6240D"/>
    <w:rsid w:val="00B73C1C"/>
    <w:rsid w:val="00BC0E5B"/>
    <w:rsid w:val="00C11795"/>
    <w:rsid w:val="00E1142B"/>
    <w:rsid w:val="00E92C2A"/>
    <w:rsid w:val="00F3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14</cp:revision>
  <dcterms:created xsi:type="dcterms:W3CDTF">2022-12-04T17:14:00Z</dcterms:created>
  <dcterms:modified xsi:type="dcterms:W3CDTF">2022-12-04T17:45:00Z</dcterms:modified>
</cp:coreProperties>
</file>